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8D916" w14:textId="6BD89A7C" w:rsidR="00927AF0" w:rsidRPr="008F6A75" w:rsidRDefault="00927AF0" w:rsidP="001835DC">
      <w:pPr>
        <w:jc w:val="center"/>
        <w:rPr>
          <w:rFonts w:ascii="Segoe UI" w:hAnsi="Segoe UI" w:cs="Segoe UI"/>
          <w:b/>
          <w:bCs/>
          <w:szCs w:val="22"/>
        </w:rPr>
      </w:pPr>
      <w:r w:rsidRPr="008F6A75">
        <w:rPr>
          <w:rFonts w:ascii="Segoe UI" w:hAnsi="Segoe UI" w:cs="Segoe UI"/>
          <w:b/>
          <w:bCs/>
          <w:noProof/>
          <w:szCs w:val="22"/>
        </w:rPr>
        <w:drawing>
          <wp:anchor distT="0" distB="0" distL="114300" distR="114300" simplePos="0" relativeHeight="251658240" behindDoc="0" locked="0" layoutInCell="1" allowOverlap="1" wp14:anchorId="6FAB83BA" wp14:editId="0009D814">
            <wp:simplePos x="0" y="0"/>
            <wp:positionH relativeFrom="column">
              <wp:posOffset>-9525</wp:posOffset>
            </wp:positionH>
            <wp:positionV relativeFrom="paragraph">
              <wp:posOffset>-333375</wp:posOffset>
            </wp:positionV>
            <wp:extent cx="5943600" cy="935990"/>
            <wp:effectExtent l="0" t="0" r="0" b="0"/>
            <wp:wrapNone/>
            <wp:docPr id="1" name="Picture 1" descr="A picture containing text, specta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pectacl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935990"/>
                    </a:xfrm>
                    <a:prstGeom prst="rect">
                      <a:avLst/>
                    </a:prstGeom>
                  </pic:spPr>
                </pic:pic>
              </a:graphicData>
            </a:graphic>
          </wp:anchor>
        </w:drawing>
      </w:r>
    </w:p>
    <w:p w14:paraId="1C8132DB" w14:textId="77777777" w:rsidR="00927AF0" w:rsidRPr="008F6A75" w:rsidRDefault="00927AF0" w:rsidP="001835DC">
      <w:pPr>
        <w:jc w:val="center"/>
        <w:rPr>
          <w:rFonts w:ascii="Segoe UI" w:hAnsi="Segoe UI" w:cs="Segoe UI"/>
          <w:b/>
          <w:bCs/>
          <w:szCs w:val="22"/>
        </w:rPr>
      </w:pPr>
    </w:p>
    <w:p w14:paraId="66591EF8" w14:textId="77777777" w:rsidR="00927AF0" w:rsidRPr="008F6A75" w:rsidRDefault="00927AF0" w:rsidP="001835DC">
      <w:pPr>
        <w:jc w:val="center"/>
        <w:rPr>
          <w:rFonts w:ascii="Segoe UI" w:hAnsi="Segoe UI" w:cs="Segoe UI"/>
          <w:b/>
          <w:bCs/>
          <w:szCs w:val="22"/>
        </w:rPr>
      </w:pPr>
    </w:p>
    <w:p w14:paraId="781774DC" w14:textId="77777777" w:rsidR="000F3814" w:rsidRPr="000F3814" w:rsidRDefault="000F3814" w:rsidP="000F3814">
      <w:pPr>
        <w:spacing w:after="160" w:line="259" w:lineRule="auto"/>
        <w:jc w:val="center"/>
        <w:rPr>
          <w:rFonts w:ascii="Segoe UI" w:eastAsiaTheme="minorHAnsi" w:hAnsi="Segoe UI" w:cs="Segoe UI"/>
          <w:b/>
          <w:bCs/>
          <w:szCs w:val="22"/>
        </w:rPr>
      </w:pPr>
      <w:bookmarkStart w:id="0" w:name="_GoBack"/>
      <w:r w:rsidRPr="000F3814">
        <w:rPr>
          <w:rFonts w:ascii="Segoe UI" w:eastAsiaTheme="minorHAnsi" w:hAnsi="Segoe UI" w:cs="Segoe UI"/>
          <w:b/>
          <w:bCs/>
          <w:szCs w:val="22"/>
        </w:rPr>
        <w:t>SCG, Krungsri Finnovate, and BCH Ventures jointly invest Series B</w:t>
      </w:r>
      <w:r w:rsidRPr="000F3814">
        <w:rPr>
          <w:rFonts w:ascii="Segoe UI" w:eastAsiaTheme="minorHAnsi" w:hAnsi="Segoe UI" w:cs="Angsana New"/>
          <w:b/>
          <w:bCs/>
          <w:szCs w:val="22"/>
          <w:cs/>
        </w:rPr>
        <w:t xml:space="preserve">+ </w:t>
      </w:r>
      <w:r w:rsidRPr="000F3814">
        <w:rPr>
          <w:rFonts w:ascii="Segoe UI" w:eastAsiaTheme="minorHAnsi" w:hAnsi="Segoe UI" w:cs="Segoe UI"/>
          <w:b/>
          <w:bCs/>
          <w:szCs w:val="22"/>
        </w:rPr>
        <w:t>in Builk One Group</w:t>
      </w:r>
    </w:p>
    <w:bookmarkEnd w:id="0"/>
    <w:p w14:paraId="36EB08B8" w14:textId="77777777" w:rsidR="000F3814" w:rsidRPr="000F3814" w:rsidRDefault="000F3814" w:rsidP="000F3814">
      <w:pPr>
        <w:spacing w:after="160" w:line="259" w:lineRule="auto"/>
        <w:jc w:val="center"/>
        <w:rPr>
          <w:rFonts w:ascii="Segoe UI" w:eastAsiaTheme="minorHAnsi" w:hAnsi="Segoe UI" w:cs="Segoe UI"/>
          <w:b/>
          <w:bCs/>
          <w:szCs w:val="22"/>
        </w:rPr>
      </w:pPr>
      <w:r w:rsidRPr="000F3814">
        <w:rPr>
          <w:rFonts w:ascii="Segoe UI" w:eastAsiaTheme="minorHAnsi" w:hAnsi="Segoe UI" w:cs="Segoe UI"/>
          <w:b/>
          <w:bCs/>
          <w:szCs w:val="22"/>
        </w:rPr>
        <w:t>Strengthening technology and financial services for the construction and real estate industry</w:t>
      </w:r>
    </w:p>
    <w:p w14:paraId="71BA4ACA" w14:textId="77777777" w:rsidR="000F3814" w:rsidRPr="000F3814" w:rsidRDefault="000F3814" w:rsidP="000F3814">
      <w:pPr>
        <w:spacing w:after="160" w:line="259" w:lineRule="auto"/>
        <w:jc w:val="center"/>
        <w:rPr>
          <w:rFonts w:ascii="Segoe UI" w:eastAsiaTheme="minorHAnsi" w:hAnsi="Segoe UI" w:cs="Segoe UI"/>
          <w:b/>
          <w:bCs/>
          <w:szCs w:val="22"/>
        </w:rPr>
      </w:pPr>
      <w:r w:rsidRPr="000F3814">
        <w:rPr>
          <w:rFonts w:ascii="Segoe UI" w:eastAsiaTheme="minorHAnsi" w:hAnsi="Segoe UI" w:cs="Segoe UI"/>
          <w:b/>
          <w:bCs/>
          <w:szCs w:val="22"/>
        </w:rPr>
        <w:t>Ready to push forward plan to go public next year</w:t>
      </w:r>
    </w:p>
    <w:p w14:paraId="12D42052" w14:textId="77777777" w:rsidR="000F3814" w:rsidRPr="000F3814" w:rsidRDefault="000F3814" w:rsidP="000F3814">
      <w:pPr>
        <w:spacing w:after="160" w:line="259" w:lineRule="auto"/>
        <w:jc w:val="thaiDistribute"/>
        <w:rPr>
          <w:rFonts w:ascii="Segoe UI" w:eastAsiaTheme="minorHAnsi" w:hAnsi="Segoe UI" w:cs="Segoe UI"/>
          <w:szCs w:val="22"/>
        </w:rPr>
      </w:pPr>
    </w:p>
    <w:p w14:paraId="6EE8A3DB" w14:textId="332E1D44" w:rsidR="000F3814" w:rsidRPr="000F3814"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b/>
          <w:bCs/>
          <w:szCs w:val="22"/>
        </w:rPr>
        <w:t>Bangkok</w:t>
      </w:r>
      <w:r w:rsidRPr="000F3814">
        <w:rPr>
          <w:rFonts w:ascii="Segoe UI" w:eastAsiaTheme="minorHAnsi" w:hAnsi="Segoe UI" w:cs="Angsana New"/>
          <w:szCs w:val="22"/>
          <w:cs/>
        </w:rPr>
        <w:t xml:space="preserve"> - </w:t>
      </w:r>
      <w:r w:rsidRPr="000F3814">
        <w:rPr>
          <w:rFonts w:ascii="Segoe UI" w:eastAsiaTheme="minorHAnsi" w:hAnsi="Segoe UI" w:cs="Segoe UI"/>
          <w:szCs w:val="22"/>
        </w:rPr>
        <w:t>24 August 2021</w:t>
      </w:r>
      <w:r w:rsidRPr="000F3814">
        <w:rPr>
          <w:rFonts w:ascii="Segoe UI" w:eastAsiaTheme="minorHAnsi" w:hAnsi="Segoe UI" w:cs="Angsana New"/>
          <w:szCs w:val="22"/>
          <w:cs/>
        </w:rPr>
        <w:t xml:space="preserve">: </w:t>
      </w:r>
      <w:r w:rsidRPr="000F3814">
        <w:rPr>
          <w:rFonts w:ascii="Segoe UI" w:eastAsiaTheme="minorHAnsi" w:hAnsi="Segoe UI" w:cs="Segoe UI"/>
          <w:szCs w:val="22"/>
        </w:rPr>
        <w:t>Builk One Group, the developer of enterprise management solutions and E</w:t>
      </w:r>
      <w:r w:rsidRPr="000F3814">
        <w:rPr>
          <w:rFonts w:ascii="Segoe UI" w:eastAsiaTheme="minorHAnsi" w:hAnsi="Segoe UI" w:cs="Angsana New"/>
          <w:szCs w:val="22"/>
          <w:cs/>
        </w:rPr>
        <w:t>-</w:t>
      </w:r>
      <w:r w:rsidRPr="000F3814">
        <w:rPr>
          <w:rFonts w:ascii="Segoe UI" w:eastAsiaTheme="minorHAnsi" w:hAnsi="Segoe UI" w:cs="Segoe UI"/>
          <w:szCs w:val="22"/>
        </w:rPr>
        <w:t xml:space="preserve">commerce platform for the construction and real estate industries, </w:t>
      </w:r>
      <w:r w:rsidR="001D1093">
        <w:rPr>
          <w:rFonts w:ascii="Segoe UI" w:eastAsiaTheme="minorHAnsi" w:hAnsi="Segoe UI" w:cs="Segoe UI"/>
          <w:szCs w:val="22"/>
        </w:rPr>
        <w:t>e</w:t>
      </w:r>
      <w:r w:rsidR="001D1093">
        <w:rPr>
          <w:rFonts w:ascii="Segoe UI" w:eastAsiaTheme="minorHAnsi" w:hAnsi="Segoe UI" w:cs="Angsana New"/>
          <w:szCs w:val="22"/>
          <w:cs/>
        </w:rPr>
        <w:t>.</w:t>
      </w:r>
      <w:r w:rsidR="001D1093">
        <w:rPr>
          <w:rFonts w:ascii="Segoe UI" w:eastAsiaTheme="minorHAnsi" w:hAnsi="Segoe UI" w:cs="Segoe UI"/>
          <w:szCs w:val="22"/>
        </w:rPr>
        <w:t>g</w:t>
      </w:r>
      <w:r w:rsidR="001D1093">
        <w:rPr>
          <w:rFonts w:ascii="Segoe UI" w:eastAsiaTheme="minorHAnsi" w:hAnsi="Segoe UI" w:cs="Angsana New"/>
          <w:szCs w:val="22"/>
          <w:cs/>
        </w:rPr>
        <w:t xml:space="preserve">. </w:t>
      </w:r>
      <w:r w:rsidR="001D1093">
        <w:rPr>
          <w:rFonts w:ascii="Segoe UI" w:eastAsiaTheme="minorHAnsi" w:hAnsi="Segoe UI" w:cs="Segoe UI"/>
          <w:szCs w:val="22"/>
        </w:rPr>
        <w:t>Builk</w:t>
      </w:r>
      <w:r w:rsidR="001D1093">
        <w:rPr>
          <w:rFonts w:ascii="Segoe UI" w:eastAsiaTheme="minorHAnsi" w:hAnsi="Segoe UI" w:cs="Angsana New"/>
          <w:szCs w:val="22"/>
          <w:cs/>
        </w:rPr>
        <w:t>.</w:t>
      </w:r>
      <w:r w:rsidR="001D1093">
        <w:rPr>
          <w:rFonts w:ascii="Segoe UI" w:eastAsiaTheme="minorHAnsi" w:hAnsi="Segoe UI" w:cs="Segoe UI"/>
          <w:szCs w:val="22"/>
        </w:rPr>
        <w:t>com, Pojjaman, Jubili by Builk</w:t>
      </w:r>
      <w:r w:rsidR="001C0090">
        <w:rPr>
          <w:rFonts w:ascii="Segoe UI" w:eastAsiaTheme="minorHAnsi" w:hAnsi="Segoe UI" w:cs="Segoe UI"/>
          <w:szCs w:val="22"/>
        </w:rPr>
        <w:t>,</w:t>
      </w:r>
      <w:r w:rsidR="001D1093">
        <w:rPr>
          <w:rFonts w:ascii="Segoe UI" w:eastAsiaTheme="minorHAnsi" w:hAnsi="Segoe UI" w:cs="Segoe UI"/>
          <w:szCs w:val="22"/>
        </w:rPr>
        <w:t xml:space="preserve"> Yello Smart Purchase</w:t>
      </w:r>
      <w:r w:rsidR="001C0090">
        <w:rPr>
          <w:rFonts w:ascii="Segoe UI" w:eastAsiaTheme="minorHAnsi" w:hAnsi="Segoe UI" w:cs="Segoe UI"/>
          <w:szCs w:val="22"/>
        </w:rPr>
        <w:t xml:space="preserve"> ,</w:t>
      </w:r>
      <w:r w:rsidRPr="000F3814">
        <w:rPr>
          <w:rFonts w:ascii="Segoe UI" w:eastAsiaTheme="minorHAnsi" w:hAnsi="Segoe UI" w:cs="Segoe UI"/>
          <w:szCs w:val="22"/>
        </w:rPr>
        <w:t xml:space="preserve">receive a new joint investment from 3 partners that will enhance the potential of doing business to the next level, consisting of SCG, a leader in building materials innovation in Thailand and the ASEAN region; Krungsri Finnovate, a </w:t>
      </w:r>
      <w:r w:rsidR="00E77A65">
        <w:rPr>
          <w:rFonts w:ascii="Segoe UI" w:eastAsiaTheme="minorHAnsi" w:hAnsi="Segoe UI" w:cs="Segoe UI"/>
          <w:szCs w:val="22"/>
        </w:rPr>
        <w:t>C</w:t>
      </w:r>
      <w:r w:rsidRPr="000F3814">
        <w:rPr>
          <w:rFonts w:ascii="Segoe UI" w:eastAsiaTheme="minorHAnsi" w:hAnsi="Segoe UI" w:cs="Segoe UI"/>
          <w:szCs w:val="22"/>
        </w:rPr>
        <w:t xml:space="preserve">orporate </w:t>
      </w:r>
      <w:r w:rsidR="00E77A65">
        <w:rPr>
          <w:rFonts w:ascii="Segoe UI" w:eastAsiaTheme="minorHAnsi" w:hAnsi="Segoe UI" w:cs="Segoe UI"/>
          <w:szCs w:val="22"/>
        </w:rPr>
        <w:t>V</w:t>
      </w:r>
      <w:r w:rsidRPr="000F3814">
        <w:rPr>
          <w:rFonts w:ascii="Segoe UI" w:eastAsiaTheme="minorHAnsi" w:hAnsi="Segoe UI" w:cs="Segoe UI"/>
          <w:szCs w:val="22"/>
        </w:rPr>
        <w:t xml:space="preserve">enture </w:t>
      </w:r>
      <w:r w:rsidR="00E77A65">
        <w:rPr>
          <w:rFonts w:ascii="Segoe UI" w:eastAsiaTheme="minorHAnsi" w:hAnsi="Segoe UI" w:cs="Segoe UI"/>
          <w:szCs w:val="22"/>
        </w:rPr>
        <w:t>C</w:t>
      </w:r>
      <w:r w:rsidRPr="000F3814">
        <w:rPr>
          <w:rFonts w:ascii="Segoe UI" w:eastAsiaTheme="minorHAnsi" w:hAnsi="Segoe UI" w:cs="Segoe UI"/>
          <w:szCs w:val="22"/>
        </w:rPr>
        <w:t xml:space="preserve">apital firm </w:t>
      </w:r>
      <w:r w:rsidRPr="000F3814">
        <w:rPr>
          <w:rFonts w:ascii="Segoe UI" w:eastAsiaTheme="minorHAnsi" w:hAnsi="Segoe UI" w:cs="Angsana New"/>
          <w:szCs w:val="22"/>
          <w:cs/>
        </w:rPr>
        <w:t>(</w:t>
      </w:r>
      <w:r w:rsidRPr="000F3814">
        <w:rPr>
          <w:rFonts w:ascii="Segoe UI" w:eastAsiaTheme="minorHAnsi" w:hAnsi="Segoe UI" w:cs="Segoe UI"/>
          <w:szCs w:val="22"/>
        </w:rPr>
        <w:t>CVC</w:t>
      </w:r>
      <w:r w:rsidRPr="000F3814">
        <w:rPr>
          <w:rFonts w:ascii="Segoe UI" w:eastAsiaTheme="minorHAnsi" w:hAnsi="Segoe UI" w:cs="Angsana New"/>
          <w:szCs w:val="22"/>
          <w:cs/>
        </w:rPr>
        <w:t>)</w:t>
      </w:r>
      <w:r w:rsidRPr="000F3814">
        <w:rPr>
          <w:rFonts w:ascii="Segoe UI" w:eastAsiaTheme="minorHAnsi" w:hAnsi="Segoe UI" w:cs="Segoe UI"/>
          <w:szCs w:val="22"/>
        </w:rPr>
        <w:t>, a subsidiary of Krungsri Group, a leader in supporting and investing in innovative technologies and startups both nationally and regionally, and BCH Ventures under Benchachinda Group, a leader in providing telecommunication technology and digital solutions in Thailand and the ASEAN region</w:t>
      </w:r>
      <w:r w:rsidRPr="000F3814">
        <w:rPr>
          <w:rFonts w:ascii="Segoe UI" w:eastAsiaTheme="minorHAnsi" w:hAnsi="Segoe UI" w:cs="Angsana New"/>
          <w:szCs w:val="22"/>
          <w:cs/>
        </w:rPr>
        <w:t>.</w:t>
      </w:r>
    </w:p>
    <w:p w14:paraId="6DE2FFFE" w14:textId="77777777" w:rsidR="000F3814" w:rsidRPr="000F3814"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szCs w:val="22"/>
        </w:rPr>
        <w:t xml:space="preserve">This investment is a strategic investment that will jointly drive the software services group </w:t>
      </w:r>
      <w:r w:rsidRPr="000F3814">
        <w:rPr>
          <w:rFonts w:ascii="Segoe UI" w:eastAsiaTheme="minorHAnsi" w:hAnsi="Segoe UI" w:cs="Angsana New"/>
          <w:szCs w:val="22"/>
          <w:cs/>
        </w:rPr>
        <w:t>(</w:t>
      </w:r>
      <w:r w:rsidRPr="000F3814">
        <w:rPr>
          <w:rFonts w:ascii="Segoe UI" w:eastAsiaTheme="minorHAnsi" w:hAnsi="Segoe UI" w:cs="Segoe UI"/>
          <w:szCs w:val="22"/>
        </w:rPr>
        <w:t>Software</w:t>
      </w:r>
      <w:r w:rsidRPr="000F3814">
        <w:rPr>
          <w:rFonts w:ascii="Segoe UI" w:eastAsiaTheme="minorHAnsi" w:hAnsi="Segoe UI" w:cs="Angsana New"/>
          <w:szCs w:val="22"/>
          <w:cs/>
        </w:rPr>
        <w:t>-</w:t>
      </w:r>
      <w:r w:rsidRPr="000F3814">
        <w:rPr>
          <w:rFonts w:ascii="Segoe UI" w:eastAsiaTheme="minorHAnsi" w:hAnsi="Segoe UI" w:cs="Segoe UI"/>
          <w:szCs w:val="22"/>
        </w:rPr>
        <w:t>as</w:t>
      </w:r>
      <w:r w:rsidRPr="000F3814">
        <w:rPr>
          <w:rFonts w:ascii="Segoe UI" w:eastAsiaTheme="minorHAnsi" w:hAnsi="Segoe UI" w:cs="Angsana New"/>
          <w:szCs w:val="22"/>
          <w:cs/>
        </w:rPr>
        <w:t>-</w:t>
      </w:r>
      <w:r w:rsidRPr="000F3814">
        <w:rPr>
          <w:rFonts w:ascii="Segoe UI" w:eastAsiaTheme="minorHAnsi" w:hAnsi="Segoe UI" w:cs="Segoe UI"/>
          <w:szCs w:val="22"/>
        </w:rPr>
        <w:t>a</w:t>
      </w:r>
      <w:r w:rsidRPr="000F3814">
        <w:rPr>
          <w:rFonts w:ascii="Segoe UI" w:eastAsiaTheme="minorHAnsi" w:hAnsi="Segoe UI" w:cs="Angsana New"/>
          <w:szCs w:val="22"/>
          <w:cs/>
        </w:rPr>
        <w:t>-</w:t>
      </w:r>
      <w:r w:rsidRPr="000F3814">
        <w:rPr>
          <w:rFonts w:ascii="Segoe UI" w:eastAsiaTheme="minorHAnsi" w:hAnsi="Segoe UI" w:cs="Segoe UI"/>
          <w:szCs w:val="22"/>
        </w:rPr>
        <w:t>Service</w:t>
      </w:r>
      <w:r w:rsidRPr="000F3814">
        <w:rPr>
          <w:rFonts w:ascii="Segoe UI" w:eastAsiaTheme="minorHAnsi" w:hAnsi="Segoe UI" w:cs="Angsana New"/>
          <w:szCs w:val="22"/>
          <w:cs/>
        </w:rPr>
        <w:t xml:space="preserve">) </w:t>
      </w:r>
      <w:r w:rsidRPr="000F3814">
        <w:rPr>
          <w:rFonts w:ascii="Segoe UI" w:eastAsiaTheme="minorHAnsi" w:hAnsi="Segoe UI" w:cs="Segoe UI"/>
          <w:szCs w:val="22"/>
        </w:rPr>
        <w:t xml:space="preserve">for the construction </w:t>
      </w:r>
      <w:r w:rsidRPr="000F3814">
        <w:rPr>
          <w:rFonts w:ascii="Segoe UI" w:eastAsiaTheme="minorHAnsi" w:hAnsi="Segoe UI" w:cs="Segoe UI"/>
          <w:szCs w:val="22"/>
        </w:rPr>
        <w:lastRenderedPageBreak/>
        <w:t xml:space="preserve">and real estate industry, which Builk One Group offers a comprehensive range of Enterprise Resource Planning </w:t>
      </w:r>
      <w:r w:rsidRPr="000F3814">
        <w:rPr>
          <w:rFonts w:ascii="Segoe UI" w:eastAsiaTheme="minorHAnsi" w:hAnsi="Segoe UI" w:cs="Angsana New"/>
          <w:szCs w:val="22"/>
          <w:cs/>
        </w:rPr>
        <w:t>(</w:t>
      </w:r>
      <w:r w:rsidRPr="000F3814">
        <w:rPr>
          <w:rFonts w:ascii="Segoe UI" w:eastAsiaTheme="minorHAnsi" w:hAnsi="Segoe UI" w:cs="Segoe UI"/>
          <w:szCs w:val="22"/>
        </w:rPr>
        <w:t>ERP</w:t>
      </w:r>
      <w:r w:rsidRPr="000F3814">
        <w:rPr>
          <w:rFonts w:ascii="Segoe UI" w:eastAsiaTheme="minorHAnsi" w:hAnsi="Segoe UI" w:cs="Angsana New"/>
          <w:szCs w:val="22"/>
          <w:cs/>
        </w:rPr>
        <w:t>)</w:t>
      </w:r>
      <w:r w:rsidRPr="000F3814">
        <w:rPr>
          <w:rFonts w:ascii="Segoe UI" w:eastAsiaTheme="minorHAnsi" w:hAnsi="Segoe UI" w:cs="Segoe UI"/>
          <w:szCs w:val="22"/>
        </w:rPr>
        <w:t xml:space="preserve">, Customer Relationship Management </w:t>
      </w:r>
      <w:r w:rsidRPr="000F3814">
        <w:rPr>
          <w:rFonts w:ascii="Segoe UI" w:eastAsiaTheme="minorHAnsi" w:hAnsi="Segoe UI" w:cs="Angsana New"/>
          <w:szCs w:val="22"/>
          <w:cs/>
        </w:rPr>
        <w:t>(</w:t>
      </w:r>
      <w:r w:rsidRPr="000F3814">
        <w:rPr>
          <w:rFonts w:ascii="Segoe UI" w:eastAsiaTheme="minorHAnsi" w:hAnsi="Segoe UI" w:cs="Segoe UI"/>
          <w:szCs w:val="22"/>
        </w:rPr>
        <w:t>CRM</w:t>
      </w:r>
      <w:r w:rsidRPr="000F3814">
        <w:rPr>
          <w:rFonts w:ascii="Segoe UI" w:eastAsiaTheme="minorHAnsi" w:hAnsi="Segoe UI" w:cs="Angsana New"/>
          <w:szCs w:val="22"/>
          <w:cs/>
        </w:rPr>
        <w:t>)</w:t>
      </w:r>
      <w:r w:rsidRPr="000F3814">
        <w:rPr>
          <w:rFonts w:ascii="Segoe UI" w:eastAsiaTheme="minorHAnsi" w:hAnsi="Segoe UI" w:cs="Segoe UI"/>
          <w:szCs w:val="22"/>
        </w:rPr>
        <w:t xml:space="preserve">, and Construction Technology software services for the management of </w:t>
      </w:r>
      <w:r w:rsidRPr="000F3814">
        <w:rPr>
          <w:rFonts w:ascii="Segoe UI" w:eastAsiaTheme="minorHAnsi" w:hAnsi="Segoe UI" w:cs="Angsana New"/>
          <w:szCs w:val="22"/>
          <w:cs/>
        </w:rPr>
        <w:t>“</w:t>
      </w:r>
      <w:r w:rsidRPr="000F3814">
        <w:rPr>
          <w:rFonts w:ascii="Segoe UI" w:eastAsiaTheme="minorHAnsi" w:hAnsi="Segoe UI" w:cs="Segoe UI"/>
          <w:szCs w:val="22"/>
        </w:rPr>
        <w:t>Cost</w:t>
      </w:r>
      <w:r w:rsidRPr="000F3814">
        <w:rPr>
          <w:rFonts w:ascii="Segoe UI" w:eastAsiaTheme="minorHAnsi" w:hAnsi="Segoe UI" w:cs="Angsana New"/>
          <w:szCs w:val="22"/>
          <w:cs/>
        </w:rPr>
        <w:t>-</w:t>
      </w:r>
      <w:r w:rsidRPr="000F3814">
        <w:rPr>
          <w:rFonts w:ascii="Segoe UI" w:eastAsiaTheme="minorHAnsi" w:hAnsi="Segoe UI" w:cs="Segoe UI"/>
          <w:szCs w:val="22"/>
        </w:rPr>
        <w:t>Time</w:t>
      </w:r>
      <w:r w:rsidRPr="000F3814">
        <w:rPr>
          <w:rFonts w:ascii="Segoe UI" w:eastAsiaTheme="minorHAnsi" w:hAnsi="Segoe UI" w:cs="Angsana New"/>
          <w:szCs w:val="22"/>
          <w:cs/>
        </w:rPr>
        <w:t>-</w:t>
      </w:r>
      <w:r w:rsidRPr="000F3814">
        <w:rPr>
          <w:rFonts w:ascii="Segoe UI" w:eastAsiaTheme="minorHAnsi" w:hAnsi="Segoe UI" w:cs="Segoe UI"/>
          <w:szCs w:val="22"/>
        </w:rPr>
        <w:t>Quality</w:t>
      </w:r>
      <w:r w:rsidRPr="000F3814">
        <w:rPr>
          <w:rFonts w:ascii="Segoe UI" w:eastAsiaTheme="minorHAnsi" w:hAnsi="Segoe UI" w:cs="Angsana New"/>
          <w:szCs w:val="22"/>
          <w:cs/>
        </w:rPr>
        <w:t xml:space="preserve">” </w:t>
      </w:r>
      <w:r w:rsidRPr="000F3814">
        <w:rPr>
          <w:rFonts w:ascii="Segoe UI" w:eastAsiaTheme="minorHAnsi" w:hAnsi="Segoe UI" w:cs="Segoe UI"/>
          <w:szCs w:val="22"/>
        </w:rPr>
        <w:t xml:space="preserve">for construction and real estate projects which covers Digital Transformation connecting stakeholders throughout the supply chain leading to the extension of related financial technology </w:t>
      </w:r>
      <w:r w:rsidRPr="000F3814">
        <w:rPr>
          <w:rFonts w:ascii="Segoe UI" w:eastAsiaTheme="minorHAnsi" w:hAnsi="Segoe UI" w:cs="Angsana New"/>
          <w:szCs w:val="22"/>
          <w:cs/>
        </w:rPr>
        <w:t>(</w:t>
      </w:r>
      <w:r w:rsidRPr="000F3814">
        <w:rPr>
          <w:rFonts w:ascii="Segoe UI" w:eastAsiaTheme="minorHAnsi" w:hAnsi="Segoe UI" w:cs="Segoe UI"/>
          <w:szCs w:val="22"/>
        </w:rPr>
        <w:t>FinTech</w:t>
      </w:r>
      <w:r w:rsidRPr="000F3814">
        <w:rPr>
          <w:rFonts w:ascii="Segoe UI" w:eastAsiaTheme="minorHAnsi" w:hAnsi="Segoe UI" w:cs="Angsana New"/>
          <w:szCs w:val="22"/>
          <w:cs/>
        </w:rPr>
        <w:t xml:space="preserve">) </w:t>
      </w:r>
      <w:r w:rsidRPr="000F3814">
        <w:rPr>
          <w:rFonts w:ascii="Segoe UI" w:eastAsiaTheme="minorHAnsi" w:hAnsi="Segoe UI" w:cs="Segoe UI"/>
          <w:szCs w:val="22"/>
        </w:rPr>
        <w:t>services</w:t>
      </w:r>
      <w:r w:rsidRPr="000F3814">
        <w:rPr>
          <w:rFonts w:ascii="Segoe UI" w:eastAsiaTheme="minorHAnsi" w:hAnsi="Segoe UI" w:cs="Angsana New"/>
          <w:szCs w:val="22"/>
          <w:cs/>
        </w:rPr>
        <w:t>.</w:t>
      </w:r>
    </w:p>
    <w:p w14:paraId="3883A1CB" w14:textId="77777777" w:rsidR="000F3814" w:rsidRPr="000F3814"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szCs w:val="22"/>
        </w:rPr>
        <w:t>In addition, the acquisition of new alliances as a provider of telecommunication and information technology will help support the strong expansion of Builk One Group's solutions on a secured cloud infrastructure that is suitable for current and future work patterns</w:t>
      </w:r>
      <w:r w:rsidRPr="000F3814">
        <w:rPr>
          <w:rFonts w:ascii="Segoe UI" w:eastAsiaTheme="minorHAnsi" w:hAnsi="Segoe UI" w:cs="Angsana New"/>
          <w:szCs w:val="22"/>
          <w:cs/>
        </w:rPr>
        <w:t>.</w:t>
      </w:r>
    </w:p>
    <w:p w14:paraId="2CE2BF97" w14:textId="523563D1" w:rsidR="000F3814" w:rsidRPr="000F3814"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szCs w:val="22"/>
        </w:rPr>
        <w:t>Builk One Group is a Thai tech startup with over 16 years of experience in building construction management software before expanding and creating new business model innovations to continue doing Big Data business in the construction industry and providing services</w:t>
      </w:r>
      <w:r w:rsidRPr="000F3814">
        <w:rPr>
          <w:rFonts w:ascii="Segoe UI" w:eastAsiaTheme="minorHAnsi" w:hAnsi="Segoe UI" w:cs="Angsana New"/>
          <w:szCs w:val="22"/>
          <w:cs/>
        </w:rPr>
        <w:t xml:space="preserve">. </w:t>
      </w:r>
      <w:r w:rsidRPr="000F3814">
        <w:rPr>
          <w:rFonts w:ascii="Segoe UI" w:eastAsiaTheme="minorHAnsi" w:hAnsi="Segoe UI" w:cs="Segoe UI"/>
          <w:szCs w:val="22"/>
        </w:rPr>
        <w:t>The e</w:t>
      </w:r>
      <w:r w:rsidRPr="000F3814">
        <w:rPr>
          <w:rFonts w:ascii="Segoe UI" w:eastAsiaTheme="minorHAnsi" w:hAnsi="Segoe UI" w:cs="Angsana New"/>
          <w:szCs w:val="22"/>
          <w:cs/>
        </w:rPr>
        <w:t>-</w:t>
      </w:r>
      <w:r w:rsidRPr="000F3814">
        <w:rPr>
          <w:rFonts w:ascii="Segoe UI" w:eastAsiaTheme="minorHAnsi" w:hAnsi="Segoe UI" w:cs="Segoe UI"/>
          <w:szCs w:val="22"/>
        </w:rPr>
        <w:t>commerce sells B2B construction materials with a total solution for user base of more than 40,000 businesses in ASEAN</w:t>
      </w:r>
      <w:r w:rsidRPr="000F3814">
        <w:rPr>
          <w:rFonts w:ascii="Segoe UI" w:eastAsiaTheme="minorHAnsi" w:hAnsi="Segoe UI" w:cs="Angsana New"/>
          <w:szCs w:val="22"/>
          <w:cs/>
        </w:rPr>
        <w:t xml:space="preserve">. </w:t>
      </w:r>
      <w:r w:rsidRPr="000F3814">
        <w:rPr>
          <w:rFonts w:ascii="Segoe UI" w:eastAsiaTheme="minorHAnsi" w:hAnsi="Segoe UI" w:cs="Segoe UI"/>
          <w:szCs w:val="22"/>
        </w:rPr>
        <w:t>The construction industry is a large industry that drives the economy both domestically and regionally</w:t>
      </w:r>
      <w:r w:rsidRPr="000F3814">
        <w:rPr>
          <w:rFonts w:ascii="Segoe UI" w:eastAsiaTheme="minorHAnsi" w:hAnsi="Segoe UI" w:cs="Angsana New"/>
          <w:szCs w:val="22"/>
          <w:cs/>
        </w:rPr>
        <w:t xml:space="preserve">. </w:t>
      </w:r>
      <w:r w:rsidRPr="000F3814">
        <w:rPr>
          <w:rFonts w:ascii="Segoe UI" w:eastAsiaTheme="minorHAnsi" w:hAnsi="Segoe UI" w:cs="Segoe UI"/>
          <w:szCs w:val="22"/>
        </w:rPr>
        <w:t>Nowadays, modern technology is being adapted to increase work efficiency and reduce risks in business management</w:t>
      </w:r>
      <w:r w:rsidRPr="000F3814">
        <w:rPr>
          <w:rFonts w:ascii="Segoe UI" w:eastAsiaTheme="minorHAnsi" w:hAnsi="Segoe UI" w:cs="Angsana New"/>
          <w:szCs w:val="22"/>
          <w:cs/>
        </w:rPr>
        <w:t>.</w:t>
      </w:r>
    </w:p>
    <w:p w14:paraId="11993951" w14:textId="77777777" w:rsidR="001F0E89" w:rsidRPr="000F3814" w:rsidRDefault="001F0E89" w:rsidP="001F0E89">
      <w:pPr>
        <w:spacing w:after="160" w:line="259" w:lineRule="auto"/>
        <w:jc w:val="thaiDistribute"/>
        <w:rPr>
          <w:rFonts w:ascii="Segoe UI" w:eastAsiaTheme="minorHAnsi" w:hAnsi="Segoe UI" w:cs="Segoe UI"/>
          <w:szCs w:val="22"/>
        </w:rPr>
      </w:pPr>
      <w:r>
        <w:rPr>
          <w:rFonts w:ascii="Segoe UI" w:eastAsiaTheme="minorHAnsi" w:hAnsi="Segoe UI" w:cs="Segoe UI"/>
          <w:szCs w:val="22"/>
        </w:rPr>
        <w:t xml:space="preserve">According to the investment, </w:t>
      </w:r>
      <w:r w:rsidRPr="000F3814">
        <w:rPr>
          <w:rFonts w:ascii="Segoe UI" w:eastAsiaTheme="minorHAnsi" w:hAnsi="Segoe UI" w:cs="Segoe UI"/>
          <w:szCs w:val="22"/>
        </w:rPr>
        <w:t xml:space="preserve">SCG Distribution Company Limited, </w:t>
      </w:r>
      <w:r>
        <w:rPr>
          <w:rFonts w:ascii="Segoe UI" w:eastAsiaTheme="minorHAnsi" w:hAnsi="Segoe UI" w:cs="Segoe UI"/>
          <w:szCs w:val="22"/>
        </w:rPr>
        <w:t>C</w:t>
      </w:r>
      <w:r w:rsidRPr="000F3814">
        <w:rPr>
          <w:rFonts w:ascii="Segoe UI" w:eastAsiaTheme="minorHAnsi" w:hAnsi="Segoe UI" w:cs="Segoe UI"/>
          <w:szCs w:val="22"/>
        </w:rPr>
        <w:t>ement</w:t>
      </w:r>
      <w:r>
        <w:rPr>
          <w:rFonts w:ascii="Segoe UI" w:eastAsiaTheme="minorHAnsi" w:hAnsi="Segoe UI" w:cs="Angsana New"/>
          <w:szCs w:val="22"/>
          <w:cs/>
        </w:rPr>
        <w:t>-</w:t>
      </w:r>
      <w:r>
        <w:rPr>
          <w:rFonts w:ascii="Segoe UI" w:eastAsiaTheme="minorHAnsi" w:hAnsi="Segoe UI" w:cs="Segoe UI"/>
          <w:szCs w:val="22"/>
        </w:rPr>
        <w:t>B</w:t>
      </w:r>
      <w:r w:rsidRPr="000F3814">
        <w:rPr>
          <w:rFonts w:ascii="Segoe UI" w:eastAsiaTheme="minorHAnsi" w:hAnsi="Segoe UI" w:cs="Segoe UI"/>
          <w:szCs w:val="22"/>
        </w:rPr>
        <w:t>uilding</w:t>
      </w:r>
      <w:r>
        <w:rPr>
          <w:rFonts w:ascii="Segoe UI" w:eastAsiaTheme="minorHAnsi" w:hAnsi="Segoe UI" w:cs="Segoe UI"/>
          <w:szCs w:val="22"/>
        </w:rPr>
        <w:t xml:space="preserve"> Materials</w:t>
      </w:r>
      <w:r>
        <w:rPr>
          <w:rFonts w:ascii="Segoe UI" w:eastAsiaTheme="minorHAnsi" w:hAnsi="Segoe UI"/>
          <w:szCs w:val="22"/>
        </w:rPr>
        <w:t xml:space="preserve"> business </w:t>
      </w:r>
      <w:r>
        <w:rPr>
          <w:rFonts w:ascii="Segoe UI" w:eastAsiaTheme="minorHAnsi" w:hAnsi="Segoe UI" w:cs="Segoe UI"/>
          <w:szCs w:val="22"/>
        </w:rPr>
        <w:t xml:space="preserve">of SCG, </w:t>
      </w:r>
      <w:r w:rsidRPr="000F3814">
        <w:rPr>
          <w:rFonts w:ascii="Segoe UI" w:eastAsiaTheme="minorHAnsi" w:hAnsi="Segoe UI" w:cs="Segoe UI"/>
          <w:szCs w:val="22"/>
        </w:rPr>
        <w:t>reinforces its policy to grow with innovation</w:t>
      </w:r>
      <w:r>
        <w:rPr>
          <w:rFonts w:ascii="Segoe UI" w:eastAsiaTheme="minorHAnsi" w:hAnsi="Segoe UI" w:cs="Segoe UI"/>
          <w:szCs w:val="22"/>
        </w:rPr>
        <w:t xml:space="preserve"> by</w:t>
      </w:r>
      <w:r w:rsidRPr="000F3814">
        <w:rPr>
          <w:rFonts w:ascii="Segoe UI" w:eastAsiaTheme="minorHAnsi" w:hAnsi="Segoe UI" w:cs="Segoe UI"/>
          <w:szCs w:val="22"/>
        </w:rPr>
        <w:t xml:space="preserve"> joint</w:t>
      </w:r>
      <w:r>
        <w:rPr>
          <w:rFonts w:ascii="Segoe UI" w:eastAsiaTheme="minorHAnsi" w:hAnsi="Segoe UI" w:cs="Segoe UI"/>
          <w:szCs w:val="22"/>
        </w:rPr>
        <w:t>ing</w:t>
      </w:r>
      <w:r w:rsidRPr="000F3814">
        <w:rPr>
          <w:rFonts w:ascii="Segoe UI" w:eastAsiaTheme="minorHAnsi" w:hAnsi="Segoe UI" w:cs="Segoe UI"/>
          <w:szCs w:val="22"/>
        </w:rPr>
        <w:t xml:space="preserve"> investment in Builk One Group to develop </w:t>
      </w:r>
      <w:r w:rsidRPr="000F3814">
        <w:rPr>
          <w:rFonts w:ascii="Segoe UI" w:eastAsiaTheme="minorHAnsi" w:hAnsi="Segoe UI" w:cs="Segoe UI"/>
          <w:szCs w:val="22"/>
        </w:rPr>
        <w:lastRenderedPageBreak/>
        <w:t xml:space="preserve">a digital platform to increase work efficiency for the construction industry as well as the </w:t>
      </w:r>
      <w:r>
        <w:rPr>
          <w:rFonts w:ascii="Segoe UI" w:eastAsiaTheme="minorHAnsi" w:hAnsi="Segoe UI" w:cs="Segoe UI"/>
          <w:szCs w:val="22"/>
        </w:rPr>
        <w:t>e</w:t>
      </w:r>
      <w:r w:rsidRPr="000F3814">
        <w:rPr>
          <w:rFonts w:ascii="Segoe UI" w:eastAsiaTheme="minorHAnsi" w:hAnsi="Segoe UI" w:cs="Segoe UI"/>
          <w:szCs w:val="22"/>
        </w:rPr>
        <w:t>co</w:t>
      </w:r>
      <w:r>
        <w:rPr>
          <w:rFonts w:ascii="Segoe UI" w:eastAsiaTheme="minorHAnsi" w:hAnsi="Segoe UI" w:cs="Segoe UI"/>
          <w:szCs w:val="22"/>
        </w:rPr>
        <w:t>s</w:t>
      </w:r>
      <w:r w:rsidRPr="000F3814">
        <w:rPr>
          <w:rFonts w:ascii="Segoe UI" w:eastAsiaTheme="minorHAnsi" w:hAnsi="Segoe UI" w:cs="Segoe UI"/>
          <w:szCs w:val="22"/>
        </w:rPr>
        <w:t>ystem covering construction material, manufacturers, contractor, supplier, project owners, and customers to work together seamlessly which will enable the construction industry to grow sustainably</w:t>
      </w:r>
      <w:r w:rsidRPr="000F3814">
        <w:rPr>
          <w:rFonts w:ascii="Segoe UI" w:eastAsiaTheme="minorHAnsi" w:hAnsi="Segoe UI" w:cs="Angsana New"/>
          <w:szCs w:val="22"/>
          <w:cs/>
        </w:rPr>
        <w:t xml:space="preserve">. </w:t>
      </w:r>
      <w:r w:rsidRPr="000F3814">
        <w:rPr>
          <w:rFonts w:ascii="Segoe UI" w:eastAsiaTheme="minorHAnsi" w:hAnsi="Segoe UI" w:cs="Segoe UI"/>
          <w:szCs w:val="22"/>
        </w:rPr>
        <w:t>It will also enhance SCG's ability to expand its business through other platforms and able to expand the network to foreign countries more quickly</w:t>
      </w:r>
      <w:r w:rsidRPr="000F3814">
        <w:rPr>
          <w:rFonts w:ascii="Segoe UI" w:eastAsiaTheme="minorHAnsi" w:hAnsi="Segoe UI" w:cs="Angsana New"/>
          <w:szCs w:val="22"/>
          <w:cs/>
        </w:rPr>
        <w:t>.</w:t>
      </w:r>
    </w:p>
    <w:p w14:paraId="7A29CD9C" w14:textId="77777777" w:rsidR="000F3814" w:rsidRPr="000F3814" w:rsidRDefault="000F3814" w:rsidP="000F3814">
      <w:pPr>
        <w:spacing w:after="160" w:line="259" w:lineRule="auto"/>
        <w:jc w:val="thaiDistribute"/>
        <w:rPr>
          <w:rFonts w:ascii="Segoe UI" w:eastAsiaTheme="minorHAnsi" w:hAnsi="Segoe UI" w:cs="Segoe UI"/>
          <w:szCs w:val="22"/>
        </w:rPr>
      </w:pPr>
    </w:p>
    <w:p w14:paraId="30C1E2B8" w14:textId="271B401F" w:rsidR="000F3814" w:rsidRPr="008F6A75"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b/>
          <w:bCs/>
          <w:szCs w:val="22"/>
        </w:rPr>
        <w:t>Mr</w:t>
      </w:r>
      <w:r w:rsidRPr="000F3814">
        <w:rPr>
          <w:rFonts w:ascii="Segoe UI" w:eastAsiaTheme="minorHAnsi" w:hAnsi="Segoe UI" w:cs="Angsana New"/>
          <w:b/>
          <w:bCs/>
          <w:szCs w:val="22"/>
          <w:cs/>
        </w:rPr>
        <w:t xml:space="preserve">. </w:t>
      </w:r>
      <w:r w:rsidRPr="000F3814">
        <w:rPr>
          <w:rFonts w:ascii="Segoe UI" w:eastAsiaTheme="minorHAnsi" w:hAnsi="Segoe UI" w:cs="Segoe UI"/>
          <w:b/>
          <w:bCs/>
          <w:szCs w:val="22"/>
        </w:rPr>
        <w:t>Bunn Kasemsap, Managing Director of SCG Distribution Company Limited</w:t>
      </w:r>
      <w:r w:rsidRPr="000F3814">
        <w:rPr>
          <w:rFonts w:ascii="Segoe UI" w:eastAsiaTheme="minorHAnsi" w:hAnsi="Segoe UI" w:cs="Segoe UI"/>
          <w:szCs w:val="22"/>
        </w:rPr>
        <w:t>, SCG's Cement</w:t>
      </w:r>
      <w:r w:rsidRPr="000F3814">
        <w:rPr>
          <w:rFonts w:ascii="Segoe UI" w:eastAsiaTheme="minorHAnsi" w:hAnsi="Segoe UI" w:cs="Angsana New"/>
          <w:szCs w:val="22"/>
          <w:cs/>
        </w:rPr>
        <w:t>-</w:t>
      </w:r>
      <w:r w:rsidRPr="000F3814">
        <w:rPr>
          <w:rFonts w:ascii="Segoe UI" w:eastAsiaTheme="minorHAnsi" w:hAnsi="Segoe UI" w:cs="Segoe UI"/>
          <w:szCs w:val="22"/>
        </w:rPr>
        <w:t xml:space="preserve">Building Materials Business, said, </w:t>
      </w:r>
      <w:r w:rsidRPr="000F3814">
        <w:rPr>
          <w:rFonts w:ascii="Segoe UI" w:eastAsiaTheme="minorHAnsi" w:hAnsi="Segoe UI" w:cs="Angsana New"/>
          <w:szCs w:val="22"/>
          <w:cs/>
        </w:rPr>
        <w:t>“</w:t>
      </w:r>
      <w:r w:rsidRPr="000F3814">
        <w:rPr>
          <w:rFonts w:ascii="Segoe UI" w:eastAsiaTheme="minorHAnsi" w:hAnsi="Segoe UI" w:cs="Segoe UI"/>
          <w:szCs w:val="22"/>
        </w:rPr>
        <w:t>SCG has continuously invested in digital technology</w:t>
      </w:r>
      <w:r w:rsidRPr="000F3814">
        <w:rPr>
          <w:rFonts w:ascii="Segoe UI" w:eastAsiaTheme="minorHAnsi" w:hAnsi="Segoe UI" w:cs="Angsana New"/>
          <w:szCs w:val="22"/>
          <w:cs/>
        </w:rPr>
        <w:t xml:space="preserve">. </w:t>
      </w:r>
      <w:r w:rsidRPr="000F3814">
        <w:rPr>
          <w:rFonts w:ascii="Segoe UI" w:eastAsiaTheme="minorHAnsi" w:hAnsi="Segoe UI" w:cs="Segoe UI"/>
          <w:szCs w:val="22"/>
        </w:rPr>
        <w:t>according to the company's innovation development strategy</w:t>
      </w:r>
      <w:r w:rsidRPr="000F3814">
        <w:rPr>
          <w:rFonts w:ascii="Segoe UI" w:eastAsiaTheme="minorHAnsi" w:hAnsi="Segoe UI" w:cs="Angsana New"/>
          <w:szCs w:val="22"/>
          <w:cs/>
        </w:rPr>
        <w:t xml:space="preserve">. </w:t>
      </w:r>
      <w:r w:rsidRPr="000F3814">
        <w:rPr>
          <w:rFonts w:ascii="Segoe UI" w:eastAsiaTheme="minorHAnsi" w:hAnsi="Segoe UI" w:cs="Segoe UI"/>
          <w:szCs w:val="22"/>
        </w:rPr>
        <w:t>We foresee that digital technology will be the thing that will drive the construction industry by leaps and bounds</w:t>
      </w:r>
      <w:r w:rsidRPr="000F3814">
        <w:rPr>
          <w:rFonts w:ascii="Segoe UI" w:eastAsiaTheme="minorHAnsi" w:hAnsi="Segoe UI" w:cs="Angsana New"/>
          <w:szCs w:val="22"/>
          <w:cs/>
        </w:rPr>
        <w:t xml:space="preserve">. </w:t>
      </w:r>
      <w:r w:rsidRPr="000F3814">
        <w:rPr>
          <w:rFonts w:ascii="Segoe UI" w:eastAsiaTheme="minorHAnsi" w:hAnsi="Segoe UI" w:cs="Segoe UI"/>
          <w:szCs w:val="22"/>
        </w:rPr>
        <w:t>This investment is considered a combination of SCG's strengths which is a leader in the production and distribution of construction materials with a strong distribution network; and Builk One Group, a specialist in digital platforms that can reach customers in the construction and real estate business as well</w:t>
      </w:r>
      <w:r w:rsidRPr="000F3814">
        <w:rPr>
          <w:rFonts w:ascii="Segoe UI" w:eastAsiaTheme="minorHAnsi" w:hAnsi="Segoe UI" w:cs="Angsana New"/>
          <w:szCs w:val="22"/>
          <w:cs/>
        </w:rPr>
        <w:t xml:space="preserve">. </w:t>
      </w:r>
      <w:r w:rsidRPr="000F3814">
        <w:rPr>
          <w:rFonts w:ascii="Segoe UI" w:eastAsiaTheme="minorHAnsi" w:hAnsi="Segoe UI" w:cs="Segoe UI"/>
          <w:szCs w:val="22"/>
        </w:rPr>
        <w:t>This collaboration will enable all sectors in the construction industry ecosystem to effectively connect and access construction products and services</w:t>
      </w:r>
      <w:r w:rsidRPr="000F3814">
        <w:rPr>
          <w:rFonts w:ascii="Segoe UI" w:eastAsiaTheme="minorHAnsi" w:hAnsi="Segoe UI" w:cs="Angsana New"/>
          <w:szCs w:val="22"/>
          <w:cs/>
        </w:rPr>
        <w:t xml:space="preserve">. </w:t>
      </w:r>
      <w:r w:rsidRPr="000F3814">
        <w:rPr>
          <w:rFonts w:ascii="Segoe UI" w:eastAsiaTheme="minorHAnsi" w:hAnsi="Segoe UI" w:cs="Segoe UI"/>
          <w:szCs w:val="22"/>
        </w:rPr>
        <w:t>The first project will begin with the development of a platform that empowers large contractors</w:t>
      </w:r>
      <w:r w:rsidRPr="000F3814">
        <w:rPr>
          <w:rFonts w:ascii="Segoe UI" w:eastAsiaTheme="minorHAnsi" w:hAnsi="Segoe UI" w:cs="Angsana New"/>
          <w:szCs w:val="22"/>
          <w:cs/>
        </w:rPr>
        <w:t xml:space="preserve">. </w:t>
      </w:r>
      <w:r w:rsidRPr="000F3814">
        <w:rPr>
          <w:rFonts w:ascii="Segoe UI" w:eastAsiaTheme="minorHAnsi" w:hAnsi="Segoe UI" w:cs="Segoe UI"/>
          <w:szCs w:val="22"/>
        </w:rPr>
        <w:t>Including medium and small contractors, End</w:t>
      </w:r>
      <w:r w:rsidRPr="000F3814">
        <w:rPr>
          <w:rFonts w:ascii="Segoe UI" w:eastAsiaTheme="minorHAnsi" w:hAnsi="Segoe UI" w:cs="Angsana New"/>
          <w:szCs w:val="22"/>
          <w:cs/>
        </w:rPr>
        <w:t>-</w:t>
      </w:r>
      <w:r w:rsidRPr="000F3814">
        <w:rPr>
          <w:rFonts w:ascii="Segoe UI" w:eastAsiaTheme="minorHAnsi" w:hAnsi="Segoe UI" w:cs="Segoe UI"/>
          <w:szCs w:val="22"/>
        </w:rPr>
        <w:t>to</w:t>
      </w:r>
      <w:r w:rsidRPr="000F3814">
        <w:rPr>
          <w:rFonts w:ascii="Segoe UI" w:eastAsiaTheme="minorHAnsi" w:hAnsi="Segoe UI" w:cs="Angsana New"/>
          <w:szCs w:val="22"/>
          <w:cs/>
        </w:rPr>
        <w:t>-</w:t>
      </w:r>
      <w:r w:rsidRPr="000F3814">
        <w:rPr>
          <w:rFonts w:ascii="Segoe UI" w:eastAsiaTheme="minorHAnsi" w:hAnsi="Segoe UI" w:cs="Segoe UI"/>
          <w:szCs w:val="22"/>
        </w:rPr>
        <w:t>End Solution enables effective project man</w:t>
      </w:r>
      <w:r w:rsidRPr="000F3814">
        <w:rPr>
          <w:rFonts w:ascii="Segoe UI" w:eastAsiaTheme="minorHAnsi" w:hAnsi="Segoe UI" w:cs="Segoe UI"/>
          <w:szCs w:val="22"/>
        </w:rPr>
        <w:lastRenderedPageBreak/>
        <w:t>agement</w:t>
      </w:r>
      <w:r w:rsidRPr="000F3814">
        <w:rPr>
          <w:rFonts w:ascii="Segoe UI" w:eastAsiaTheme="minorHAnsi" w:hAnsi="Segoe UI" w:cs="Angsana New"/>
          <w:szCs w:val="22"/>
          <w:cs/>
        </w:rPr>
        <w:t xml:space="preserve">. </w:t>
      </w:r>
      <w:r w:rsidRPr="000F3814">
        <w:rPr>
          <w:rFonts w:ascii="Segoe UI" w:eastAsiaTheme="minorHAnsi" w:hAnsi="Segoe UI" w:cs="Segoe UI"/>
          <w:szCs w:val="22"/>
        </w:rPr>
        <w:t>Both have quick access to technology and building materials products through SCG's network while helping to control costs and turnaround time professionally</w:t>
      </w:r>
      <w:r w:rsidRPr="000F3814">
        <w:rPr>
          <w:rFonts w:ascii="Segoe UI" w:eastAsiaTheme="minorHAnsi" w:hAnsi="Segoe UI" w:cs="Angsana New"/>
          <w:szCs w:val="22"/>
          <w:cs/>
        </w:rPr>
        <w:t>.”</w:t>
      </w:r>
    </w:p>
    <w:p w14:paraId="5B77B7AE" w14:textId="77777777" w:rsidR="00D514FF" w:rsidRPr="000F3814" w:rsidRDefault="00D514FF" w:rsidP="000F3814">
      <w:pPr>
        <w:spacing w:after="160" w:line="259" w:lineRule="auto"/>
        <w:jc w:val="thaiDistribute"/>
        <w:rPr>
          <w:rFonts w:ascii="Segoe UI" w:eastAsiaTheme="minorHAnsi" w:hAnsi="Segoe UI" w:cs="Segoe UI"/>
          <w:szCs w:val="22"/>
        </w:rPr>
      </w:pPr>
    </w:p>
    <w:p w14:paraId="192368DD" w14:textId="3C9BEFC0" w:rsidR="000F3814" w:rsidRPr="008F6A75"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b/>
          <w:bCs/>
          <w:szCs w:val="22"/>
        </w:rPr>
        <w:t>Mr</w:t>
      </w:r>
      <w:r w:rsidRPr="000F3814">
        <w:rPr>
          <w:rFonts w:ascii="Segoe UI" w:eastAsiaTheme="minorHAnsi" w:hAnsi="Segoe UI" w:cs="Angsana New"/>
          <w:b/>
          <w:bCs/>
          <w:szCs w:val="22"/>
          <w:cs/>
        </w:rPr>
        <w:t xml:space="preserve">. </w:t>
      </w:r>
      <w:r w:rsidRPr="000F3814">
        <w:rPr>
          <w:rFonts w:ascii="Segoe UI" w:eastAsiaTheme="minorHAnsi" w:hAnsi="Segoe UI" w:cs="Segoe UI"/>
          <w:b/>
          <w:bCs/>
          <w:szCs w:val="22"/>
        </w:rPr>
        <w:t xml:space="preserve">Sam Tanskul, Managing Director </w:t>
      </w:r>
      <w:r w:rsidR="008E7CAB">
        <w:rPr>
          <w:rFonts w:ascii="Segoe UI" w:eastAsiaTheme="minorHAnsi" w:hAnsi="Segoe UI" w:cs="Segoe UI"/>
          <w:b/>
          <w:bCs/>
          <w:szCs w:val="22"/>
        </w:rPr>
        <w:t>at</w:t>
      </w:r>
      <w:r w:rsidRPr="000F3814">
        <w:rPr>
          <w:rFonts w:ascii="Segoe UI" w:eastAsiaTheme="minorHAnsi" w:hAnsi="Segoe UI" w:cs="Segoe UI"/>
          <w:b/>
          <w:bCs/>
          <w:szCs w:val="22"/>
        </w:rPr>
        <w:t xml:space="preserve"> Krungsri Finnovate</w:t>
      </w:r>
      <w:r w:rsidRPr="000F3814">
        <w:rPr>
          <w:rFonts w:ascii="Segoe UI" w:eastAsiaTheme="minorHAnsi" w:hAnsi="Segoe UI" w:cs="Segoe UI"/>
          <w:szCs w:val="22"/>
        </w:rPr>
        <w:t xml:space="preserve"> said, </w:t>
      </w:r>
      <w:r w:rsidRPr="000F3814">
        <w:rPr>
          <w:rFonts w:ascii="Segoe UI" w:eastAsiaTheme="minorHAnsi" w:hAnsi="Segoe UI" w:cs="Angsana New"/>
          <w:szCs w:val="22"/>
          <w:cs/>
        </w:rPr>
        <w:t>“</w:t>
      </w:r>
      <w:r w:rsidRPr="000F3814">
        <w:rPr>
          <w:rFonts w:ascii="Segoe UI" w:eastAsiaTheme="minorHAnsi" w:hAnsi="Segoe UI" w:cs="Segoe UI"/>
          <w:szCs w:val="22"/>
        </w:rPr>
        <w:t>Construction business is an important business for the Thai economy due to a large number of infrastructure</w:t>
      </w:r>
      <w:r w:rsidRPr="000F3814">
        <w:rPr>
          <w:rFonts w:ascii="Segoe UI" w:eastAsiaTheme="minorHAnsi" w:hAnsi="Segoe UI" w:cs="Angsana New"/>
          <w:szCs w:val="22"/>
          <w:cs/>
        </w:rPr>
        <w:t>-</w:t>
      </w:r>
      <w:r w:rsidRPr="000F3814">
        <w:rPr>
          <w:rFonts w:ascii="Segoe UI" w:eastAsiaTheme="minorHAnsi" w:hAnsi="Segoe UI" w:cs="Segoe UI"/>
          <w:szCs w:val="22"/>
        </w:rPr>
        <w:t>related projects</w:t>
      </w:r>
      <w:r w:rsidRPr="000F3814">
        <w:rPr>
          <w:rFonts w:ascii="Segoe UI" w:eastAsiaTheme="minorHAnsi" w:hAnsi="Segoe UI" w:cs="Angsana New"/>
          <w:szCs w:val="22"/>
          <w:cs/>
        </w:rPr>
        <w:t xml:space="preserve">. </w:t>
      </w:r>
      <w:r w:rsidRPr="000F3814">
        <w:rPr>
          <w:rFonts w:ascii="Segoe UI" w:eastAsiaTheme="minorHAnsi" w:hAnsi="Segoe UI" w:cs="Segoe UI"/>
          <w:szCs w:val="22"/>
        </w:rPr>
        <w:t>Builk One Group is a tech start</w:t>
      </w:r>
      <w:r w:rsidRPr="000F3814">
        <w:rPr>
          <w:rFonts w:ascii="Segoe UI" w:eastAsiaTheme="minorHAnsi" w:hAnsi="Segoe UI" w:cs="Angsana New"/>
          <w:szCs w:val="22"/>
          <w:cs/>
        </w:rPr>
        <w:t>-</w:t>
      </w:r>
      <w:r w:rsidRPr="000F3814">
        <w:rPr>
          <w:rFonts w:ascii="Segoe UI" w:eastAsiaTheme="minorHAnsi" w:hAnsi="Segoe UI" w:cs="Segoe UI"/>
          <w:szCs w:val="22"/>
        </w:rPr>
        <w:t>up that specializes in construction and real estate businesses using a platform that covers all dimensions as an important mechanism in such businesses in Thailand and ASEAN</w:t>
      </w:r>
      <w:r w:rsidRPr="000F3814">
        <w:rPr>
          <w:rFonts w:ascii="Segoe UI" w:eastAsiaTheme="minorHAnsi" w:hAnsi="Segoe UI" w:cs="Angsana New"/>
          <w:szCs w:val="22"/>
          <w:cs/>
        </w:rPr>
        <w:t xml:space="preserve">. </w:t>
      </w:r>
      <w:r w:rsidRPr="000F3814">
        <w:rPr>
          <w:rFonts w:ascii="Segoe UI" w:eastAsiaTheme="minorHAnsi" w:hAnsi="Segoe UI" w:cs="Segoe UI"/>
          <w:szCs w:val="22"/>
        </w:rPr>
        <w:t>It also proves the growth rate of the business in the past, even though the industry may have been affected by COVID</w:t>
      </w:r>
      <w:r w:rsidRPr="000F3814">
        <w:rPr>
          <w:rFonts w:ascii="Segoe UI" w:eastAsiaTheme="minorHAnsi" w:hAnsi="Segoe UI" w:cs="Angsana New"/>
          <w:szCs w:val="22"/>
          <w:cs/>
        </w:rPr>
        <w:t>-</w:t>
      </w:r>
      <w:r w:rsidRPr="000F3814">
        <w:rPr>
          <w:rFonts w:ascii="Segoe UI" w:eastAsiaTheme="minorHAnsi" w:hAnsi="Segoe UI" w:cs="Segoe UI"/>
          <w:szCs w:val="22"/>
        </w:rPr>
        <w:t>19 for some time</w:t>
      </w:r>
      <w:r w:rsidR="001401A0">
        <w:rPr>
          <w:rFonts w:ascii="Segoe UI" w:eastAsiaTheme="minorHAnsi" w:hAnsi="Segoe UI" w:cs="Segoe UI"/>
          <w:szCs w:val="22"/>
        </w:rPr>
        <w:t xml:space="preserve">, it </w:t>
      </w:r>
      <w:r w:rsidRPr="000F3814">
        <w:rPr>
          <w:rFonts w:ascii="Segoe UI" w:eastAsiaTheme="minorHAnsi" w:hAnsi="Segoe UI" w:cs="Segoe UI"/>
          <w:szCs w:val="22"/>
        </w:rPr>
        <w:t>still has the potential to grow continuously</w:t>
      </w:r>
      <w:r w:rsidRPr="000F3814">
        <w:rPr>
          <w:rFonts w:ascii="Segoe UI" w:eastAsiaTheme="minorHAnsi" w:hAnsi="Segoe UI" w:cs="Angsana New"/>
          <w:szCs w:val="22"/>
          <w:cs/>
        </w:rPr>
        <w:t xml:space="preserve">. </w:t>
      </w:r>
      <w:r w:rsidR="001401A0">
        <w:rPr>
          <w:rFonts w:ascii="Segoe UI" w:eastAsiaTheme="minorHAnsi" w:hAnsi="Segoe UI" w:cs="Segoe UI"/>
          <w:szCs w:val="22"/>
        </w:rPr>
        <w:t>Krungsri</w:t>
      </w:r>
      <w:r w:rsidRPr="000F3814">
        <w:rPr>
          <w:rFonts w:ascii="Segoe UI" w:eastAsiaTheme="minorHAnsi" w:hAnsi="Segoe UI" w:cs="Segoe UI"/>
          <w:szCs w:val="22"/>
        </w:rPr>
        <w:t xml:space="preserve"> plans to invest further and seek</w:t>
      </w:r>
      <w:r w:rsidR="007A0A67">
        <w:rPr>
          <w:rFonts w:ascii="Segoe UI" w:eastAsiaTheme="minorHAnsi" w:hAnsi="Segoe UI" w:cs="Segoe UI"/>
          <w:szCs w:val="22"/>
        </w:rPr>
        <w:t>s</w:t>
      </w:r>
      <w:r w:rsidRPr="000F3814">
        <w:rPr>
          <w:rFonts w:ascii="Segoe UI" w:eastAsiaTheme="minorHAnsi" w:hAnsi="Segoe UI" w:cs="Segoe UI"/>
          <w:szCs w:val="22"/>
        </w:rPr>
        <w:t xml:space="preserve"> opportunities to work with new startups using their strengths in capacity building and collaboration</w:t>
      </w:r>
      <w:r w:rsidRPr="000F3814">
        <w:rPr>
          <w:rFonts w:ascii="Segoe UI" w:eastAsiaTheme="minorHAnsi" w:hAnsi="Segoe UI" w:cs="Angsana New"/>
          <w:szCs w:val="22"/>
          <w:cs/>
        </w:rPr>
        <w:t xml:space="preserve">. </w:t>
      </w:r>
      <w:r w:rsidRPr="000F3814">
        <w:rPr>
          <w:rFonts w:ascii="Segoe UI" w:eastAsiaTheme="minorHAnsi" w:hAnsi="Segoe UI" w:cs="Segoe UI"/>
          <w:szCs w:val="22"/>
        </w:rPr>
        <w:t>Therefore, this investment in Series B</w:t>
      </w:r>
      <w:r w:rsidRPr="000F3814">
        <w:rPr>
          <w:rFonts w:ascii="Segoe UI" w:eastAsiaTheme="minorHAnsi" w:hAnsi="Segoe UI" w:cs="Angsana New"/>
          <w:szCs w:val="22"/>
          <w:cs/>
        </w:rPr>
        <w:t xml:space="preserve">+ </w:t>
      </w:r>
      <w:r w:rsidRPr="000F3814">
        <w:rPr>
          <w:rFonts w:ascii="Segoe UI" w:eastAsiaTheme="minorHAnsi" w:hAnsi="Segoe UI" w:cs="Segoe UI"/>
          <w:szCs w:val="22"/>
        </w:rPr>
        <w:t>with Builk One Group will complement the Krungsri Group's Living Ecosystem strategy and will support the expansion of strategic cooperation in the future</w:t>
      </w:r>
      <w:r w:rsidR="00683F35">
        <w:rPr>
          <w:rFonts w:ascii="Segoe UI" w:eastAsiaTheme="minorHAnsi" w:hAnsi="Segoe UI" w:cs="Angsana New"/>
          <w:szCs w:val="22"/>
          <w:cs/>
        </w:rPr>
        <w:t xml:space="preserve"> -</w:t>
      </w:r>
      <w:r w:rsidRPr="000F3814">
        <w:rPr>
          <w:rFonts w:ascii="Segoe UI" w:eastAsiaTheme="minorHAnsi" w:hAnsi="Segoe UI" w:cs="Segoe UI"/>
          <w:szCs w:val="22"/>
        </w:rPr>
        <w:t xml:space="preserve"> especially collaboration to expand customer base and create value for banking services such as payment solutions, providing credit or other financial products by relying on the available database, etc</w:t>
      </w:r>
      <w:r w:rsidRPr="000F3814">
        <w:rPr>
          <w:rFonts w:ascii="Segoe UI" w:eastAsiaTheme="minorHAnsi" w:hAnsi="Segoe UI" w:cs="Angsana New"/>
          <w:szCs w:val="22"/>
          <w:cs/>
        </w:rPr>
        <w:t>.</w:t>
      </w:r>
      <w:r w:rsidRPr="000F3814">
        <w:rPr>
          <w:rFonts w:ascii="Segoe UI" w:eastAsiaTheme="minorHAnsi" w:hAnsi="Segoe UI" w:cs="Segoe UI"/>
          <w:szCs w:val="22"/>
        </w:rPr>
        <w:t xml:space="preserve">, including creating opportunities to help various groups of Krungsri business customers especially SMEs in the construction business to gain access to tools that </w:t>
      </w:r>
      <w:r w:rsidR="00467E12">
        <w:rPr>
          <w:rFonts w:ascii="Segoe UI" w:eastAsiaTheme="minorHAnsi" w:hAnsi="Segoe UI" w:cs="Segoe UI"/>
          <w:szCs w:val="22"/>
        </w:rPr>
        <w:t>could</w:t>
      </w:r>
      <w:r w:rsidRPr="000F3814">
        <w:rPr>
          <w:rFonts w:ascii="Segoe UI" w:eastAsiaTheme="minorHAnsi" w:hAnsi="Segoe UI" w:cs="Segoe UI"/>
          <w:szCs w:val="22"/>
        </w:rPr>
        <w:t xml:space="preserve"> help enhance business efficiency</w:t>
      </w:r>
      <w:r w:rsidRPr="000F3814">
        <w:rPr>
          <w:rFonts w:ascii="Segoe UI" w:eastAsiaTheme="minorHAnsi" w:hAnsi="Segoe UI" w:cs="Angsana New"/>
          <w:szCs w:val="22"/>
          <w:cs/>
        </w:rPr>
        <w:t xml:space="preserve">. </w:t>
      </w:r>
      <w:r w:rsidRPr="000F3814">
        <w:rPr>
          <w:rFonts w:ascii="Segoe UI" w:eastAsiaTheme="minorHAnsi" w:hAnsi="Segoe UI" w:cs="Segoe UI"/>
          <w:szCs w:val="22"/>
        </w:rPr>
        <w:t xml:space="preserve">In addition, Krungsri will also </w:t>
      </w:r>
      <w:r w:rsidRPr="000F3814">
        <w:rPr>
          <w:rFonts w:ascii="Segoe UI" w:eastAsiaTheme="minorHAnsi" w:hAnsi="Segoe UI" w:cs="Segoe UI"/>
          <w:szCs w:val="22"/>
        </w:rPr>
        <w:lastRenderedPageBreak/>
        <w:t>be able to leverage Krungsri and MUFG's strength</w:t>
      </w:r>
      <w:r w:rsidR="00EA7226">
        <w:rPr>
          <w:rFonts w:ascii="Segoe UI" w:eastAsiaTheme="minorHAnsi" w:hAnsi="Segoe UI" w:cs="Segoe UI"/>
          <w:szCs w:val="22"/>
        </w:rPr>
        <w:t>s</w:t>
      </w:r>
      <w:r w:rsidRPr="000F3814">
        <w:rPr>
          <w:rFonts w:ascii="Segoe UI" w:eastAsiaTheme="minorHAnsi" w:hAnsi="Segoe UI" w:cs="Segoe UI"/>
          <w:szCs w:val="22"/>
        </w:rPr>
        <w:t xml:space="preserve"> in the ASEAN region to help promote business expansion opportunities abroad in line with the goals that the Builk One Group has set</w:t>
      </w:r>
      <w:r w:rsidRPr="000F3814">
        <w:rPr>
          <w:rFonts w:ascii="Segoe UI" w:eastAsiaTheme="minorHAnsi" w:hAnsi="Segoe UI" w:cs="Angsana New"/>
          <w:szCs w:val="22"/>
          <w:cs/>
        </w:rPr>
        <w:t>.”</w:t>
      </w:r>
    </w:p>
    <w:p w14:paraId="001AD71E" w14:textId="77777777" w:rsidR="00D514FF" w:rsidRPr="000F3814" w:rsidRDefault="00D514FF" w:rsidP="000F3814">
      <w:pPr>
        <w:spacing w:after="160" w:line="259" w:lineRule="auto"/>
        <w:jc w:val="thaiDistribute"/>
        <w:rPr>
          <w:rFonts w:ascii="Segoe UI" w:eastAsiaTheme="minorHAnsi" w:hAnsi="Segoe UI" w:cs="Segoe UI"/>
          <w:szCs w:val="22"/>
        </w:rPr>
      </w:pPr>
    </w:p>
    <w:p w14:paraId="7E7AACB7" w14:textId="1ED5ECA2" w:rsidR="000F3814" w:rsidRPr="000F3814" w:rsidRDefault="000F3814" w:rsidP="000F3814">
      <w:pPr>
        <w:spacing w:after="160" w:line="259" w:lineRule="auto"/>
        <w:jc w:val="thaiDistribute"/>
        <w:rPr>
          <w:rFonts w:ascii="Segoe UI" w:eastAsiaTheme="minorHAnsi" w:hAnsi="Segoe UI" w:cs="Segoe UI"/>
          <w:szCs w:val="22"/>
        </w:rPr>
      </w:pPr>
      <w:r w:rsidRPr="000F3814">
        <w:rPr>
          <w:rFonts w:ascii="Segoe UI" w:eastAsiaTheme="minorHAnsi" w:hAnsi="Segoe UI" w:cs="Segoe UI"/>
          <w:b/>
          <w:bCs/>
          <w:szCs w:val="22"/>
        </w:rPr>
        <w:t>Mr</w:t>
      </w:r>
      <w:r w:rsidRPr="000F3814">
        <w:rPr>
          <w:rFonts w:ascii="Segoe UI" w:eastAsiaTheme="minorHAnsi" w:hAnsi="Segoe UI" w:cs="Angsana New"/>
          <w:b/>
          <w:bCs/>
          <w:szCs w:val="22"/>
          <w:cs/>
        </w:rPr>
        <w:t xml:space="preserve">. </w:t>
      </w:r>
      <w:r w:rsidRPr="000F3814">
        <w:rPr>
          <w:rFonts w:ascii="Segoe UI" w:eastAsiaTheme="minorHAnsi" w:hAnsi="Segoe UI" w:cs="Segoe UI"/>
          <w:b/>
          <w:bCs/>
          <w:szCs w:val="22"/>
        </w:rPr>
        <w:t xml:space="preserve">Pirachai Bencharongkul, Investment Director of BCH Ventures Company Limited </w:t>
      </w:r>
      <w:r w:rsidRPr="000F3814">
        <w:rPr>
          <w:rFonts w:ascii="Segoe UI" w:eastAsiaTheme="minorHAnsi" w:hAnsi="Segoe UI" w:cs="Angsana New"/>
          <w:b/>
          <w:bCs/>
          <w:szCs w:val="22"/>
          <w:cs/>
        </w:rPr>
        <w:t>(</w:t>
      </w:r>
      <w:r w:rsidRPr="000F3814">
        <w:rPr>
          <w:rFonts w:ascii="Segoe UI" w:eastAsiaTheme="minorHAnsi" w:hAnsi="Segoe UI" w:cs="Segoe UI"/>
          <w:b/>
          <w:bCs/>
          <w:szCs w:val="22"/>
        </w:rPr>
        <w:t>BCH</w:t>
      </w:r>
      <w:r w:rsidR="0067619E">
        <w:rPr>
          <w:rFonts w:ascii="Segoe UI" w:eastAsiaTheme="minorHAnsi" w:hAnsi="Segoe UI" w:cs="Angsana New"/>
          <w:b/>
          <w:bCs/>
          <w:szCs w:val="22"/>
          <w:cs/>
        </w:rPr>
        <w:t xml:space="preserve"> </w:t>
      </w:r>
      <w:r w:rsidRPr="000F3814">
        <w:rPr>
          <w:rFonts w:ascii="Segoe UI" w:eastAsiaTheme="minorHAnsi" w:hAnsi="Segoe UI" w:cs="Segoe UI"/>
          <w:b/>
          <w:bCs/>
          <w:szCs w:val="22"/>
        </w:rPr>
        <w:t>V</w:t>
      </w:r>
      <w:r w:rsidR="0067619E">
        <w:rPr>
          <w:rFonts w:ascii="Segoe UI" w:eastAsiaTheme="minorHAnsi" w:hAnsi="Segoe UI" w:cs="Segoe UI"/>
          <w:b/>
          <w:bCs/>
          <w:szCs w:val="22"/>
        </w:rPr>
        <w:t>entures</w:t>
      </w:r>
      <w:r w:rsidRPr="000F3814">
        <w:rPr>
          <w:rFonts w:ascii="Segoe UI" w:eastAsiaTheme="minorHAnsi" w:hAnsi="Segoe UI" w:cs="Angsana New"/>
          <w:b/>
          <w:bCs/>
          <w:szCs w:val="22"/>
          <w:cs/>
        </w:rPr>
        <w:t>)</w:t>
      </w:r>
      <w:r w:rsidRPr="000F3814">
        <w:rPr>
          <w:rFonts w:ascii="Segoe UI" w:eastAsiaTheme="minorHAnsi" w:hAnsi="Segoe UI" w:cs="Segoe UI"/>
          <w:szCs w:val="22"/>
        </w:rPr>
        <w:t xml:space="preserve">, </w:t>
      </w:r>
      <w:r w:rsidR="0067619E">
        <w:rPr>
          <w:rFonts w:ascii="Segoe UI" w:eastAsiaTheme="minorHAnsi" w:hAnsi="Segoe UI" w:cs="Segoe UI"/>
          <w:szCs w:val="22"/>
        </w:rPr>
        <w:t>under</w:t>
      </w:r>
      <w:r w:rsidRPr="000F3814">
        <w:rPr>
          <w:rFonts w:ascii="Segoe UI" w:eastAsiaTheme="minorHAnsi" w:hAnsi="Segoe UI" w:cs="Segoe UI"/>
          <w:szCs w:val="22"/>
        </w:rPr>
        <w:t xml:space="preserve"> Benchachinda Group, said that BCH</w:t>
      </w:r>
      <w:r w:rsidR="00E31F13">
        <w:rPr>
          <w:rFonts w:ascii="Segoe UI" w:eastAsiaTheme="minorHAnsi" w:hAnsi="Segoe UI" w:cs="Angsana New"/>
          <w:szCs w:val="22"/>
          <w:cs/>
        </w:rPr>
        <w:t xml:space="preserve"> </w:t>
      </w:r>
      <w:r w:rsidRPr="000F3814">
        <w:rPr>
          <w:rFonts w:ascii="Segoe UI" w:eastAsiaTheme="minorHAnsi" w:hAnsi="Segoe UI" w:cs="Segoe UI"/>
          <w:szCs w:val="22"/>
        </w:rPr>
        <w:t>V</w:t>
      </w:r>
      <w:r w:rsidR="00E31F13">
        <w:rPr>
          <w:rFonts w:ascii="Segoe UI" w:eastAsiaTheme="minorHAnsi" w:hAnsi="Segoe UI" w:cs="Segoe UI"/>
          <w:szCs w:val="22"/>
        </w:rPr>
        <w:t>entures</w:t>
      </w:r>
      <w:r w:rsidRPr="000F3814">
        <w:rPr>
          <w:rFonts w:ascii="Segoe UI" w:eastAsiaTheme="minorHAnsi" w:hAnsi="Segoe UI" w:cs="Segoe UI"/>
          <w:szCs w:val="22"/>
        </w:rPr>
        <w:t>' investment approach will consider investments into 2 types</w:t>
      </w:r>
      <w:r w:rsidRPr="000F3814">
        <w:rPr>
          <w:rFonts w:ascii="Segoe UI" w:eastAsiaTheme="minorHAnsi" w:hAnsi="Segoe UI" w:cs="Angsana New"/>
          <w:szCs w:val="22"/>
          <w:cs/>
        </w:rPr>
        <w:t xml:space="preserve">: </w:t>
      </w:r>
      <w:r w:rsidRPr="000F3814">
        <w:rPr>
          <w:rFonts w:ascii="Segoe UI" w:eastAsiaTheme="minorHAnsi" w:hAnsi="Segoe UI" w:cs="Segoe UI"/>
          <w:szCs w:val="22"/>
        </w:rPr>
        <w:t>medium</w:t>
      </w:r>
      <w:r w:rsidRPr="000F3814">
        <w:rPr>
          <w:rFonts w:ascii="Segoe UI" w:eastAsiaTheme="minorHAnsi" w:hAnsi="Segoe UI" w:cs="Angsana New"/>
          <w:szCs w:val="22"/>
          <w:cs/>
        </w:rPr>
        <w:t>-</w:t>
      </w:r>
      <w:r w:rsidRPr="000F3814">
        <w:rPr>
          <w:rFonts w:ascii="Segoe UI" w:eastAsiaTheme="minorHAnsi" w:hAnsi="Segoe UI" w:cs="Segoe UI"/>
          <w:szCs w:val="22"/>
        </w:rPr>
        <w:t xml:space="preserve">term </w:t>
      </w:r>
      <w:r w:rsidRPr="000F3814">
        <w:rPr>
          <w:rFonts w:ascii="Segoe UI" w:eastAsiaTheme="minorHAnsi" w:hAnsi="Segoe UI" w:cs="Angsana New"/>
          <w:szCs w:val="22"/>
          <w:cs/>
        </w:rPr>
        <w:t>(</w:t>
      </w:r>
      <w:r w:rsidRPr="000F3814">
        <w:rPr>
          <w:rFonts w:ascii="Segoe UI" w:eastAsiaTheme="minorHAnsi" w:hAnsi="Segoe UI" w:cs="Segoe UI"/>
          <w:szCs w:val="22"/>
        </w:rPr>
        <w:t>1</w:t>
      </w:r>
      <w:r w:rsidRPr="000F3814">
        <w:rPr>
          <w:rFonts w:ascii="Segoe UI" w:eastAsiaTheme="minorHAnsi" w:hAnsi="Segoe UI" w:cs="Angsana New"/>
          <w:szCs w:val="22"/>
          <w:cs/>
        </w:rPr>
        <w:t>-</w:t>
      </w:r>
      <w:r w:rsidRPr="000F3814">
        <w:rPr>
          <w:rFonts w:ascii="Segoe UI" w:eastAsiaTheme="minorHAnsi" w:hAnsi="Segoe UI" w:cs="Segoe UI"/>
          <w:szCs w:val="22"/>
        </w:rPr>
        <w:t>5 years</w:t>
      </w:r>
      <w:r w:rsidRPr="000F3814">
        <w:rPr>
          <w:rFonts w:ascii="Segoe UI" w:eastAsiaTheme="minorHAnsi" w:hAnsi="Segoe UI" w:cs="Angsana New"/>
          <w:szCs w:val="22"/>
          <w:cs/>
        </w:rPr>
        <w:t xml:space="preserve">) </w:t>
      </w:r>
      <w:r w:rsidRPr="000F3814">
        <w:rPr>
          <w:rFonts w:ascii="Segoe UI" w:eastAsiaTheme="minorHAnsi" w:hAnsi="Segoe UI" w:cs="Segoe UI"/>
          <w:szCs w:val="22"/>
        </w:rPr>
        <w:t xml:space="preserve">and long term </w:t>
      </w:r>
      <w:r w:rsidRPr="000F3814">
        <w:rPr>
          <w:rFonts w:ascii="Segoe UI" w:eastAsiaTheme="minorHAnsi" w:hAnsi="Segoe UI" w:cs="Angsana New"/>
          <w:szCs w:val="22"/>
          <w:cs/>
        </w:rPr>
        <w:t>(</w:t>
      </w:r>
      <w:r w:rsidRPr="000F3814">
        <w:rPr>
          <w:rFonts w:ascii="Segoe UI" w:eastAsiaTheme="minorHAnsi" w:hAnsi="Segoe UI" w:cs="Segoe UI"/>
          <w:szCs w:val="22"/>
        </w:rPr>
        <w:t>5</w:t>
      </w:r>
      <w:r w:rsidRPr="000F3814">
        <w:rPr>
          <w:rFonts w:ascii="Segoe UI" w:eastAsiaTheme="minorHAnsi" w:hAnsi="Segoe UI" w:cs="Angsana New"/>
          <w:szCs w:val="22"/>
          <w:cs/>
        </w:rPr>
        <w:t xml:space="preserve">+ </w:t>
      </w:r>
      <w:r w:rsidRPr="000F3814">
        <w:rPr>
          <w:rFonts w:ascii="Segoe UI" w:eastAsiaTheme="minorHAnsi" w:hAnsi="Segoe UI" w:cs="Segoe UI"/>
          <w:szCs w:val="22"/>
        </w:rPr>
        <w:t>years</w:t>
      </w:r>
      <w:r w:rsidRPr="000F3814">
        <w:rPr>
          <w:rFonts w:ascii="Segoe UI" w:eastAsiaTheme="minorHAnsi" w:hAnsi="Segoe UI" w:cs="Angsana New"/>
          <w:szCs w:val="22"/>
          <w:cs/>
        </w:rPr>
        <w:t xml:space="preserve">). </w:t>
      </w:r>
      <w:r w:rsidRPr="000F3814">
        <w:rPr>
          <w:rFonts w:ascii="Segoe UI" w:eastAsiaTheme="minorHAnsi" w:hAnsi="Segoe UI" w:cs="Segoe UI"/>
          <w:szCs w:val="22"/>
        </w:rPr>
        <w:t>The businesses that BCH</w:t>
      </w:r>
      <w:r w:rsidR="00E31F13">
        <w:rPr>
          <w:rFonts w:ascii="Segoe UI" w:eastAsiaTheme="minorHAnsi" w:hAnsi="Segoe UI" w:cs="Angsana New"/>
          <w:szCs w:val="22"/>
          <w:cs/>
        </w:rPr>
        <w:t xml:space="preserve"> </w:t>
      </w:r>
      <w:r w:rsidRPr="000F3814">
        <w:rPr>
          <w:rFonts w:ascii="Segoe UI" w:eastAsiaTheme="minorHAnsi" w:hAnsi="Segoe UI" w:cs="Segoe UI"/>
          <w:szCs w:val="22"/>
        </w:rPr>
        <w:t>V</w:t>
      </w:r>
      <w:r w:rsidR="00E31F13">
        <w:rPr>
          <w:rFonts w:ascii="Segoe UI" w:eastAsiaTheme="minorHAnsi" w:hAnsi="Segoe UI" w:cs="Segoe UI"/>
          <w:szCs w:val="22"/>
        </w:rPr>
        <w:t>entures</w:t>
      </w:r>
      <w:r w:rsidRPr="000F3814">
        <w:rPr>
          <w:rFonts w:ascii="Segoe UI" w:eastAsiaTheme="minorHAnsi" w:hAnsi="Segoe UI" w:cs="Segoe UI"/>
          <w:szCs w:val="22"/>
        </w:rPr>
        <w:t xml:space="preserve"> are interested in investing in are mostly considered from the executives or founder who founded the company, the ta</w:t>
      </w:r>
      <w:r w:rsidR="00E31F13">
        <w:rPr>
          <w:rFonts w:ascii="Segoe UI" w:eastAsiaTheme="minorHAnsi" w:hAnsi="Segoe UI" w:cs="Segoe UI"/>
          <w:szCs w:val="22"/>
        </w:rPr>
        <w:t>l</w:t>
      </w:r>
      <w:r w:rsidRPr="000F3814">
        <w:rPr>
          <w:rFonts w:ascii="Segoe UI" w:eastAsiaTheme="minorHAnsi" w:hAnsi="Segoe UI" w:cs="Segoe UI"/>
          <w:szCs w:val="22"/>
        </w:rPr>
        <w:t>ented team and type of business that BCH</w:t>
      </w:r>
      <w:r w:rsidR="005E160C">
        <w:rPr>
          <w:rFonts w:ascii="Segoe UI" w:eastAsiaTheme="minorHAnsi" w:hAnsi="Segoe UI" w:cs="Angsana New"/>
          <w:szCs w:val="22"/>
          <w:cs/>
        </w:rPr>
        <w:t xml:space="preserve"> </w:t>
      </w:r>
      <w:r w:rsidRPr="000F3814">
        <w:rPr>
          <w:rFonts w:ascii="Segoe UI" w:eastAsiaTheme="minorHAnsi" w:hAnsi="Segoe UI" w:cs="Segoe UI"/>
          <w:szCs w:val="22"/>
        </w:rPr>
        <w:t>V</w:t>
      </w:r>
      <w:r w:rsidR="005E160C">
        <w:rPr>
          <w:rFonts w:ascii="Segoe UI" w:eastAsiaTheme="minorHAnsi" w:hAnsi="Segoe UI" w:cs="Segoe UI"/>
          <w:szCs w:val="22"/>
        </w:rPr>
        <w:t>entures</w:t>
      </w:r>
      <w:r w:rsidRPr="000F3814">
        <w:rPr>
          <w:rFonts w:ascii="Segoe UI" w:eastAsiaTheme="minorHAnsi" w:hAnsi="Segoe UI" w:cs="Segoe UI"/>
          <w:szCs w:val="22"/>
        </w:rPr>
        <w:t xml:space="preserve"> focuses on, such as businesses that create innovations to support AI in the future, as well as potential businesses that can be extended to synergy with the business of Benchachinda group of companies</w:t>
      </w:r>
      <w:r w:rsidRPr="000F3814">
        <w:rPr>
          <w:rFonts w:ascii="Segoe UI" w:eastAsiaTheme="minorHAnsi" w:hAnsi="Segoe UI" w:cs="Angsana New"/>
          <w:szCs w:val="22"/>
          <w:cs/>
        </w:rPr>
        <w:t xml:space="preserve">. </w:t>
      </w:r>
      <w:r w:rsidRPr="000F3814">
        <w:rPr>
          <w:rFonts w:ascii="Segoe UI" w:eastAsiaTheme="minorHAnsi" w:hAnsi="Segoe UI" w:cs="Segoe UI"/>
          <w:szCs w:val="22"/>
        </w:rPr>
        <w:t>Investing in Builk One Group, this time, it looks at the return on investment for medium</w:t>
      </w:r>
      <w:r w:rsidRPr="000F3814">
        <w:rPr>
          <w:rFonts w:ascii="Segoe UI" w:eastAsiaTheme="minorHAnsi" w:hAnsi="Segoe UI" w:cs="Angsana New"/>
          <w:szCs w:val="22"/>
          <w:cs/>
        </w:rPr>
        <w:t>-</w:t>
      </w:r>
      <w:r w:rsidRPr="000F3814">
        <w:rPr>
          <w:rFonts w:ascii="Segoe UI" w:eastAsiaTheme="minorHAnsi" w:hAnsi="Segoe UI" w:cs="Segoe UI"/>
          <w:szCs w:val="22"/>
        </w:rPr>
        <w:t>term returns as well as extending the service platform between investors and portfolio companies</w:t>
      </w:r>
      <w:r w:rsidRPr="000F3814">
        <w:rPr>
          <w:rFonts w:ascii="Segoe UI" w:eastAsiaTheme="minorHAnsi" w:hAnsi="Segoe UI" w:cs="Angsana New"/>
          <w:szCs w:val="22"/>
          <w:cs/>
        </w:rPr>
        <w:t>. “</w:t>
      </w:r>
      <w:r w:rsidRPr="000F3814">
        <w:rPr>
          <w:rFonts w:ascii="Segoe UI" w:eastAsiaTheme="minorHAnsi" w:hAnsi="Segoe UI" w:cs="Segoe UI"/>
          <w:szCs w:val="22"/>
        </w:rPr>
        <w:t>Builk One Group management team have profound knowledge of construction business know the pain points of the construction work, therefore, starting with the idea of developing a platform to meet the contractors</w:t>
      </w:r>
      <w:r w:rsidRPr="000F3814">
        <w:rPr>
          <w:rFonts w:ascii="Segoe UI" w:eastAsiaTheme="minorHAnsi" w:hAnsi="Segoe UI" w:cs="Angsana New"/>
          <w:szCs w:val="22"/>
          <w:cs/>
        </w:rPr>
        <w:t xml:space="preserve">. </w:t>
      </w:r>
      <w:r w:rsidRPr="000F3814">
        <w:rPr>
          <w:rFonts w:ascii="Segoe UI" w:eastAsiaTheme="minorHAnsi" w:hAnsi="Segoe UI" w:cs="Segoe UI"/>
          <w:szCs w:val="22"/>
        </w:rPr>
        <w:t xml:space="preserve">Currently, Builk One Group has strong investment partners in every aspect which I see that this investment is fully responsive to the investment of BCHV and can synergy with the group in the </w:t>
      </w:r>
      <w:r w:rsidRPr="000F3814">
        <w:rPr>
          <w:rFonts w:ascii="Segoe UI" w:eastAsiaTheme="minorHAnsi" w:hAnsi="Segoe UI" w:cs="Segoe UI"/>
          <w:szCs w:val="22"/>
        </w:rPr>
        <w:lastRenderedPageBreak/>
        <w:t>future and expects to see returns from this investment in the medium term within 3 years</w:t>
      </w:r>
      <w:r w:rsidRPr="000F3814">
        <w:rPr>
          <w:rFonts w:ascii="Segoe UI" w:eastAsiaTheme="minorHAnsi" w:hAnsi="Segoe UI" w:cs="Angsana New"/>
          <w:szCs w:val="22"/>
          <w:cs/>
        </w:rPr>
        <w:t>.”</w:t>
      </w:r>
    </w:p>
    <w:p w14:paraId="35315297" w14:textId="403A3DBF" w:rsidR="00927AF0" w:rsidRPr="008F6A75" w:rsidRDefault="00927AF0" w:rsidP="00182564">
      <w:pPr>
        <w:pBdr>
          <w:bottom w:val="double" w:sz="6" w:space="1" w:color="auto"/>
        </w:pBdr>
        <w:spacing w:line="320" w:lineRule="atLeast"/>
        <w:rPr>
          <w:rFonts w:ascii="Segoe UI" w:hAnsi="Segoe UI" w:cs="Segoe UI"/>
          <w:color w:val="000000"/>
          <w:szCs w:val="22"/>
        </w:rPr>
      </w:pPr>
    </w:p>
    <w:p w14:paraId="3ACFFFB7" w14:textId="1AD788FF" w:rsidR="00927AF0" w:rsidRDefault="00927AF0" w:rsidP="00182564">
      <w:pPr>
        <w:spacing w:line="320" w:lineRule="atLeast"/>
        <w:rPr>
          <w:rFonts w:ascii="Segoe UI" w:hAnsi="Segoe UI" w:cs="Segoe UI"/>
          <w:color w:val="000000"/>
          <w:szCs w:val="22"/>
        </w:rPr>
      </w:pPr>
    </w:p>
    <w:p w14:paraId="59AF62AC" w14:textId="386937A0" w:rsidR="00ED3085" w:rsidRDefault="00ED3085" w:rsidP="00182564">
      <w:pPr>
        <w:spacing w:line="320" w:lineRule="atLeast"/>
        <w:rPr>
          <w:rFonts w:ascii="Segoe UI" w:hAnsi="Segoe UI" w:cs="Segoe UI"/>
          <w:color w:val="000000"/>
          <w:szCs w:val="22"/>
        </w:rPr>
      </w:pPr>
    </w:p>
    <w:p w14:paraId="3787D87B" w14:textId="7188BAFA" w:rsidR="00ED3085" w:rsidRDefault="00ED3085" w:rsidP="00182564">
      <w:pPr>
        <w:spacing w:line="320" w:lineRule="atLeast"/>
        <w:rPr>
          <w:rFonts w:ascii="Segoe UI" w:hAnsi="Segoe UI" w:cs="Segoe UI"/>
          <w:color w:val="000000"/>
          <w:szCs w:val="22"/>
        </w:rPr>
      </w:pPr>
    </w:p>
    <w:p w14:paraId="2579EFEC" w14:textId="51F6082D" w:rsidR="00ED3085" w:rsidRDefault="00ED3085" w:rsidP="00182564">
      <w:pPr>
        <w:spacing w:line="320" w:lineRule="atLeast"/>
        <w:rPr>
          <w:rFonts w:ascii="Segoe UI" w:hAnsi="Segoe UI" w:cs="Segoe UI"/>
          <w:color w:val="000000"/>
          <w:szCs w:val="22"/>
        </w:rPr>
      </w:pPr>
    </w:p>
    <w:p w14:paraId="66A47F36" w14:textId="4FB124CA" w:rsidR="00ED3085" w:rsidRDefault="00ED3085" w:rsidP="00182564">
      <w:pPr>
        <w:spacing w:line="320" w:lineRule="atLeast"/>
        <w:rPr>
          <w:rFonts w:ascii="Segoe UI" w:hAnsi="Segoe UI" w:cs="Segoe UI"/>
          <w:color w:val="000000"/>
          <w:szCs w:val="22"/>
        </w:rPr>
      </w:pPr>
    </w:p>
    <w:p w14:paraId="59DD41FB" w14:textId="183929E8" w:rsidR="00ED3085" w:rsidRDefault="00ED3085" w:rsidP="00182564">
      <w:pPr>
        <w:spacing w:line="320" w:lineRule="atLeast"/>
        <w:rPr>
          <w:rFonts w:ascii="Segoe UI" w:hAnsi="Segoe UI" w:cs="Segoe UI"/>
          <w:color w:val="000000"/>
          <w:szCs w:val="22"/>
        </w:rPr>
      </w:pPr>
    </w:p>
    <w:p w14:paraId="64095616" w14:textId="55387BA8" w:rsidR="00ED3085" w:rsidRDefault="00ED3085" w:rsidP="00182564">
      <w:pPr>
        <w:spacing w:line="320" w:lineRule="atLeast"/>
        <w:rPr>
          <w:rFonts w:ascii="Segoe UI" w:hAnsi="Segoe UI" w:cs="Segoe UI"/>
          <w:color w:val="000000"/>
          <w:szCs w:val="22"/>
        </w:rPr>
      </w:pPr>
    </w:p>
    <w:p w14:paraId="72ECCAEC" w14:textId="0131B959" w:rsidR="00ED3085" w:rsidRDefault="00ED3085" w:rsidP="00182564">
      <w:pPr>
        <w:spacing w:line="320" w:lineRule="atLeast"/>
        <w:rPr>
          <w:rFonts w:ascii="Segoe UI" w:hAnsi="Segoe UI" w:cs="Segoe UI"/>
          <w:color w:val="000000"/>
          <w:szCs w:val="22"/>
        </w:rPr>
      </w:pPr>
    </w:p>
    <w:p w14:paraId="6BA03750" w14:textId="77777777" w:rsidR="00ED3085" w:rsidRPr="008F6A75" w:rsidRDefault="00ED3085" w:rsidP="00182564">
      <w:pPr>
        <w:spacing w:line="320" w:lineRule="atLeast"/>
        <w:rPr>
          <w:rFonts w:ascii="Segoe UI" w:hAnsi="Segoe UI" w:cs="Segoe UI"/>
          <w:color w:val="000000"/>
          <w:szCs w:val="22"/>
        </w:rPr>
      </w:pPr>
    </w:p>
    <w:p w14:paraId="6EC53693" w14:textId="7C76E9CD" w:rsidR="00ED3085" w:rsidRDefault="00ED3085">
      <w:pPr>
        <w:rPr>
          <w:rFonts w:ascii="Segoe UI" w:hAnsi="Segoe UI" w:cs="Segoe UI"/>
          <w:color w:val="000000"/>
          <w:szCs w:val="22"/>
        </w:rPr>
      </w:pPr>
      <w:r>
        <w:rPr>
          <w:rFonts w:ascii="Segoe UI" w:hAnsi="Segoe UI" w:cs="Angsana New"/>
          <w:color w:val="000000"/>
          <w:szCs w:val="22"/>
          <w:cs/>
        </w:rPr>
        <w:br w:type="page"/>
      </w:r>
    </w:p>
    <w:tbl>
      <w:tblPr>
        <w:tblStyle w:val="TableGrid"/>
        <w:tblW w:w="0" w:type="auto"/>
        <w:tblLook w:val="04A0" w:firstRow="1" w:lastRow="0" w:firstColumn="1" w:lastColumn="0" w:noHBand="0" w:noVBand="1"/>
      </w:tblPr>
      <w:tblGrid>
        <w:gridCol w:w="4675"/>
        <w:gridCol w:w="4675"/>
      </w:tblGrid>
      <w:tr w:rsidR="00296BC2" w:rsidRPr="008F6A75" w14:paraId="6FEC5F6F" w14:textId="77777777" w:rsidTr="004C0EE5">
        <w:tc>
          <w:tcPr>
            <w:tcW w:w="4675" w:type="dxa"/>
          </w:tcPr>
          <w:p w14:paraId="43BAF9FD" w14:textId="77777777" w:rsidR="00273285" w:rsidRPr="008F6A75" w:rsidRDefault="00273285" w:rsidP="00182564">
            <w:pPr>
              <w:spacing w:line="320" w:lineRule="atLeast"/>
              <w:rPr>
                <w:rFonts w:ascii="Segoe UI" w:hAnsi="Segoe UI" w:cs="Segoe UI"/>
                <w:color w:val="000000"/>
                <w:szCs w:val="22"/>
              </w:rPr>
            </w:pPr>
          </w:p>
          <w:p w14:paraId="66413DB4" w14:textId="377FFA88" w:rsidR="00296BC2" w:rsidRPr="008F6A75" w:rsidRDefault="00D45E21" w:rsidP="00182564">
            <w:pPr>
              <w:spacing w:line="320" w:lineRule="atLeast"/>
              <w:rPr>
                <w:rFonts w:ascii="Segoe UI" w:hAnsi="Segoe UI" w:cs="Segoe UI"/>
                <w:color w:val="000000"/>
                <w:szCs w:val="22"/>
              </w:rPr>
            </w:pPr>
            <w:r w:rsidRPr="008F6A75">
              <w:rPr>
                <w:rFonts w:ascii="Segoe UI" w:hAnsi="Segoe UI" w:cs="Segoe UI"/>
                <w:noProof/>
                <w:color w:val="000000"/>
                <w:szCs w:val="22"/>
              </w:rPr>
              <w:drawing>
                <wp:inline distT="0" distB="0" distL="0" distR="0" wp14:anchorId="32771545" wp14:editId="1D77BAD4">
                  <wp:extent cx="1392939" cy="490729"/>
                  <wp:effectExtent l="0" t="0" r="0" b="508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2939" cy="490729"/>
                          </a:xfrm>
                          <a:prstGeom prst="rect">
                            <a:avLst/>
                          </a:prstGeom>
                        </pic:spPr>
                      </pic:pic>
                    </a:graphicData>
                  </a:graphic>
                </wp:inline>
              </w:drawing>
            </w:r>
          </w:p>
          <w:p w14:paraId="3FA6B833" w14:textId="77777777" w:rsidR="00D45E21" w:rsidRPr="008F6A75" w:rsidRDefault="00D45E21" w:rsidP="00182564">
            <w:pPr>
              <w:spacing w:line="320" w:lineRule="atLeast"/>
              <w:rPr>
                <w:rFonts w:ascii="Segoe UI" w:hAnsi="Segoe UI" w:cs="Segoe UI"/>
                <w:color w:val="000000"/>
                <w:szCs w:val="22"/>
              </w:rPr>
            </w:pPr>
          </w:p>
          <w:p w14:paraId="4FD48C94" w14:textId="77777777" w:rsidR="00985768" w:rsidRPr="00985768" w:rsidRDefault="00985768" w:rsidP="00985768">
            <w:pPr>
              <w:rPr>
                <w:rFonts w:ascii="Segoe UI" w:eastAsia="Times New Roman" w:hAnsi="Segoe UI" w:cs="Segoe UI"/>
                <w:szCs w:val="22"/>
              </w:rPr>
            </w:pPr>
            <w:r w:rsidRPr="00985768">
              <w:rPr>
                <w:rFonts w:ascii="Segoe UI" w:eastAsia="Times New Roman" w:hAnsi="Segoe UI" w:cs="Segoe UI"/>
                <w:b/>
                <w:bCs/>
                <w:szCs w:val="22"/>
              </w:rPr>
              <w:t>SCG</w:t>
            </w:r>
            <w:r w:rsidRPr="00985768">
              <w:rPr>
                <w:rFonts w:ascii="Segoe UI" w:eastAsia="Times New Roman" w:hAnsi="Segoe UI" w:cs="Segoe UI"/>
                <w:szCs w:val="22"/>
              </w:rPr>
              <w:t>, one of ASEAN</w:t>
            </w:r>
            <w:r w:rsidRPr="00985768">
              <w:rPr>
                <w:rFonts w:ascii="Segoe UI" w:eastAsia="Times New Roman" w:hAnsi="Segoe UI" w:cs="Angsana New"/>
                <w:szCs w:val="22"/>
                <w:cs/>
              </w:rPr>
              <w:t>’</w:t>
            </w:r>
            <w:r w:rsidRPr="00985768">
              <w:rPr>
                <w:rFonts w:ascii="Segoe UI" w:eastAsia="Times New Roman" w:hAnsi="Segoe UI" w:cs="Segoe UI"/>
                <w:szCs w:val="22"/>
              </w:rPr>
              <w:t>s leading conglomerates, operating business in compliance with ESG principles and sustainable development goals in the economy, society, and environment underpinned by good governance</w:t>
            </w:r>
            <w:r w:rsidRPr="00985768">
              <w:rPr>
                <w:rFonts w:ascii="Segoe UI" w:eastAsia="Times New Roman" w:hAnsi="Segoe UI" w:cs="Angsana New"/>
                <w:szCs w:val="22"/>
                <w:cs/>
              </w:rPr>
              <w:t xml:space="preserve">. </w:t>
            </w:r>
            <w:r w:rsidRPr="00985768">
              <w:rPr>
                <w:rFonts w:ascii="Segoe UI" w:eastAsia="Times New Roman" w:hAnsi="Segoe UI" w:cs="Segoe UI"/>
                <w:szCs w:val="22"/>
              </w:rPr>
              <w:t>SCG is comprised of three core businesses</w:t>
            </w:r>
            <w:r w:rsidRPr="00985768">
              <w:rPr>
                <w:rFonts w:ascii="Segoe UI" w:eastAsia="Times New Roman" w:hAnsi="Segoe UI" w:cs="Angsana New"/>
                <w:szCs w:val="22"/>
                <w:cs/>
              </w:rPr>
              <w:t xml:space="preserve">: </w:t>
            </w:r>
            <w:r w:rsidRPr="00985768">
              <w:rPr>
                <w:rFonts w:ascii="Segoe UI" w:eastAsia="Times New Roman" w:hAnsi="Segoe UI" w:cs="Segoe UI"/>
                <w:szCs w:val="22"/>
              </w:rPr>
              <w:t>Cement</w:t>
            </w:r>
            <w:r w:rsidRPr="00985768">
              <w:rPr>
                <w:rFonts w:ascii="Segoe UI" w:eastAsia="Times New Roman" w:hAnsi="Segoe UI" w:cs="Angsana New"/>
                <w:szCs w:val="22"/>
                <w:cs/>
              </w:rPr>
              <w:t>-</w:t>
            </w:r>
            <w:r w:rsidRPr="00985768">
              <w:rPr>
                <w:rFonts w:ascii="Segoe UI" w:eastAsia="Times New Roman" w:hAnsi="Segoe UI" w:cs="Segoe UI"/>
                <w:szCs w:val="22"/>
              </w:rPr>
              <w:t>Building Materials Business, Chemicals Business, and Packaging Business</w:t>
            </w:r>
            <w:r w:rsidRPr="00985768">
              <w:rPr>
                <w:rFonts w:ascii="Segoe UI" w:eastAsia="Times New Roman" w:hAnsi="Segoe UI" w:cs="Angsana New"/>
                <w:szCs w:val="22"/>
                <w:cs/>
              </w:rPr>
              <w:t xml:space="preserve">. </w:t>
            </w:r>
            <w:r w:rsidRPr="00985768">
              <w:rPr>
                <w:rFonts w:ascii="Segoe UI" w:eastAsia="Times New Roman" w:hAnsi="Segoe UI" w:cs="Segoe UI"/>
                <w:szCs w:val="22"/>
              </w:rPr>
              <w:t>SCG strives to respond to our customer</w:t>
            </w:r>
            <w:r w:rsidRPr="00985768">
              <w:rPr>
                <w:rFonts w:ascii="Segoe UI" w:eastAsia="Times New Roman" w:hAnsi="Segoe UI" w:cs="Angsana New"/>
                <w:szCs w:val="22"/>
                <w:cs/>
              </w:rPr>
              <w:t>’</w:t>
            </w:r>
            <w:r w:rsidRPr="00985768">
              <w:rPr>
                <w:rFonts w:ascii="Segoe UI" w:eastAsia="Times New Roman" w:hAnsi="Segoe UI" w:cs="Segoe UI"/>
                <w:szCs w:val="22"/>
              </w:rPr>
              <w:t>s diverse needs through collaborative partnership cultivation and innovative products, services and solutions development</w:t>
            </w:r>
            <w:r w:rsidRPr="00985768">
              <w:rPr>
                <w:rFonts w:ascii="Segoe UI" w:eastAsia="Times New Roman" w:hAnsi="Segoe UI" w:cs="Angsana New"/>
                <w:szCs w:val="22"/>
                <w:cs/>
              </w:rPr>
              <w:t>.</w:t>
            </w:r>
          </w:p>
          <w:p w14:paraId="5C624AA8" w14:textId="4D13CC51" w:rsidR="00D45E21" w:rsidRPr="008F6A75" w:rsidRDefault="00D45E21" w:rsidP="00182564">
            <w:pPr>
              <w:spacing w:line="320" w:lineRule="atLeast"/>
              <w:rPr>
                <w:rFonts w:ascii="Segoe UI" w:hAnsi="Segoe UI" w:cs="Segoe UI"/>
                <w:szCs w:val="22"/>
              </w:rPr>
            </w:pPr>
          </w:p>
        </w:tc>
        <w:tc>
          <w:tcPr>
            <w:tcW w:w="4675" w:type="dxa"/>
            <w:vAlign w:val="center"/>
          </w:tcPr>
          <w:p w14:paraId="1067BC1B" w14:textId="77777777" w:rsidR="0025727E" w:rsidRPr="0025727E" w:rsidRDefault="0025727E" w:rsidP="004C0EE5">
            <w:pPr>
              <w:jc w:val="center"/>
              <w:rPr>
                <w:rFonts w:ascii="Segoe UI" w:eastAsia="Times New Roman" w:hAnsi="Segoe UI" w:cs="Segoe UI"/>
                <w:szCs w:val="22"/>
              </w:rPr>
            </w:pPr>
            <w:r w:rsidRPr="0025727E">
              <w:rPr>
                <w:rFonts w:ascii="Segoe UI" w:eastAsia="Times New Roman" w:hAnsi="Segoe UI" w:cs="Segoe UI"/>
                <w:szCs w:val="22"/>
              </w:rPr>
              <w:t>Mr</w:t>
            </w:r>
            <w:r w:rsidRPr="0025727E">
              <w:rPr>
                <w:rFonts w:ascii="Segoe UI" w:eastAsia="Times New Roman" w:hAnsi="Segoe UI" w:cs="Angsana New"/>
                <w:szCs w:val="22"/>
                <w:cs/>
              </w:rPr>
              <w:t>.</w:t>
            </w:r>
            <w:r w:rsidRPr="0025727E">
              <w:rPr>
                <w:rFonts w:ascii="Segoe UI" w:eastAsia="Times New Roman" w:hAnsi="Segoe UI" w:cs="Segoe UI"/>
                <w:szCs w:val="22"/>
              </w:rPr>
              <w:t>Bunn Kasemsup</w:t>
            </w:r>
            <w:r w:rsidRPr="0025727E">
              <w:rPr>
                <w:rFonts w:ascii="Segoe UI" w:eastAsia="Times New Roman" w:hAnsi="Segoe UI" w:cs="Segoe UI"/>
                <w:szCs w:val="22"/>
              </w:rPr>
              <w:br/>
              <w:t>Managing Director, SCG Distribution Co</w:t>
            </w:r>
            <w:r w:rsidRPr="0025727E">
              <w:rPr>
                <w:rFonts w:ascii="Segoe UI" w:eastAsia="Times New Roman" w:hAnsi="Segoe UI" w:cs="Angsana New"/>
                <w:szCs w:val="22"/>
                <w:cs/>
              </w:rPr>
              <w:t>.</w:t>
            </w:r>
            <w:r w:rsidRPr="0025727E">
              <w:rPr>
                <w:rFonts w:ascii="Segoe UI" w:eastAsia="Times New Roman" w:hAnsi="Segoe UI" w:cs="Segoe UI"/>
                <w:szCs w:val="22"/>
              </w:rPr>
              <w:t>,Ltd</w:t>
            </w:r>
            <w:r w:rsidRPr="0025727E">
              <w:rPr>
                <w:rFonts w:ascii="Segoe UI" w:eastAsia="Times New Roman" w:hAnsi="Segoe UI" w:cs="Angsana New"/>
                <w:szCs w:val="22"/>
                <w:cs/>
              </w:rPr>
              <w:t>.</w:t>
            </w:r>
            <w:r w:rsidRPr="0025727E">
              <w:rPr>
                <w:rFonts w:ascii="Segoe UI" w:eastAsia="Times New Roman" w:hAnsi="Segoe UI" w:cs="Segoe UI"/>
                <w:szCs w:val="22"/>
              </w:rPr>
              <w:t>, Cement</w:t>
            </w:r>
            <w:r w:rsidRPr="0025727E">
              <w:rPr>
                <w:rFonts w:ascii="Segoe UI" w:eastAsia="Times New Roman" w:hAnsi="Segoe UI" w:cs="Angsana New"/>
                <w:szCs w:val="22"/>
                <w:cs/>
              </w:rPr>
              <w:t>-</w:t>
            </w:r>
            <w:r w:rsidRPr="0025727E">
              <w:rPr>
                <w:rFonts w:ascii="Segoe UI" w:eastAsia="Times New Roman" w:hAnsi="Segoe UI" w:cs="Segoe UI"/>
                <w:szCs w:val="22"/>
              </w:rPr>
              <w:t>Building Materials Business, SCG</w:t>
            </w:r>
          </w:p>
          <w:p w14:paraId="41D6FE73" w14:textId="49EC7C42" w:rsidR="00296BC2" w:rsidRPr="008F6A75" w:rsidRDefault="00D45E21" w:rsidP="004C0EE5">
            <w:pPr>
              <w:spacing w:line="320" w:lineRule="atLeast"/>
              <w:jc w:val="center"/>
              <w:rPr>
                <w:rFonts w:ascii="Segoe UI" w:hAnsi="Segoe UI" w:cs="Segoe UI"/>
                <w:color w:val="000000"/>
                <w:szCs w:val="22"/>
              </w:rPr>
            </w:pPr>
            <w:r w:rsidRPr="008F6A75">
              <w:rPr>
                <w:rFonts w:ascii="Segoe UI" w:hAnsi="Segoe UI" w:cs="Segoe UI"/>
                <w:noProof/>
                <w:color w:val="000000"/>
                <w:szCs w:val="22"/>
              </w:rPr>
              <w:drawing>
                <wp:anchor distT="0" distB="0" distL="114300" distR="114300" simplePos="0" relativeHeight="251660288" behindDoc="0" locked="0" layoutInCell="1" allowOverlap="1" wp14:anchorId="6FDB653E" wp14:editId="665C1F8F">
                  <wp:simplePos x="0" y="0"/>
                  <wp:positionH relativeFrom="margin">
                    <wp:align>left</wp:align>
                  </wp:positionH>
                  <wp:positionV relativeFrom="margin">
                    <wp:align>center</wp:align>
                  </wp:positionV>
                  <wp:extent cx="1371600" cy="2055740"/>
                  <wp:effectExtent l="0" t="0" r="0" b="1905"/>
                  <wp:wrapSquare wrapText="bothSides"/>
                  <wp:docPr id="2" name="Picture 2" descr="A person in a suit sitting on a couc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in a suit sitting on a couch&#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2055740"/>
                          </a:xfrm>
                          <a:prstGeom prst="rect">
                            <a:avLst/>
                          </a:prstGeom>
                        </pic:spPr>
                      </pic:pic>
                    </a:graphicData>
                  </a:graphic>
                </wp:anchor>
              </w:drawing>
            </w:r>
          </w:p>
        </w:tc>
      </w:tr>
      <w:tr w:rsidR="00296BC2" w:rsidRPr="008F6A75" w14:paraId="40CF4FE6" w14:textId="77777777" w:rsidTr="00D45E21">
        <w:tc>
          <w:tcPr>
            <w:tcW w:w="4675" w:type="dxa"/>
          </w:tcPr>
          <w:p w14:paraId="566B19E2" w14:textId="488C750E" w:rsidR="00AE4F6C" w:rsidRPr="00AE4F6C" w:rsidRDefault="00D45E21" w:rsidP="00576A64">
            <w:pPr>
              <w:spacing w:line="320" w:lineRule="atLeast"/>
              <w:rPr>
                <w:rFonts w:ascii="Segoe UI" w:eastAsia="Times New Roman" w:hAnsi="Segoe UI" w:cs="Segoe UI"/>
                <w:color w:val="201F1E"/>
                <w:szCs w:val="22"/>
              </w:rPr>
            </w:pPr>
            <w:r w:rsidRPr="008F6A75">
              <w:rPr>
                <w:rFonts w:ascii="Segoe UI" w:hAnsi="Segoe UI" w:cs="Segoe UI"/>
                <w:noProof/>
                <w:color w:val="000000"/>
                <w:szCs w:val="22"/>
              </w:rPr>
              <w:drawing>
                <wp:anchor distT="0" distB="0" distL="114300" distR="114300" simplePos="0" relativeHeight="251665408" behindDoc="0" locked="0" layoutInCell="1" allowOverlap="1" wp14:anchorId="71630D01" wp14:editId="0A6EC4F1">
                  <wp:simplePos x="0" y="0"/>
                  <wp:positionH relativeFrom="column">
                    <wp:posOffset>4445</wp:posOffset>
                  </wp:positionH>
                  <wp:positionV relativeFrom="paragraph">
                    <wp:posOffset>47625</wp:posOffset>
                  </wp:positionV>
                  <wp:extent cx="1132840" cy="1142715"/>
                  <wp:effectExtent l="0" t="0" r="0" b="635"/>
                  <wp:wrapTopAndBottom/>
                  <wp:docPr id="4" name="Picture 4" descr="Application, 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pplication, logo, company name&#10;&#10;Description automatically generated"/>
                          <pic:cNvPicPr/>
                        </pic:nvPicPr>
                        <pic:blipFill rotWithShape="1">
                          <a:blip r:embed="rId11" cstate="print">
                            <a:extLst>
                              <a:ext uri="{28A0092B-C50C-407E-A947-70E740481C1C}">
                                <a14:useLocalDpi xmlns:a14="http://schemas.microsoft.com/office/drawing/2010/main" val="0"/>
                              </a:ext>
                            </a:extLst>
                          </a:blip>
                          <a:srcRect l="37821" t="9974" r="37981" b="55504"/>
                          <a:stretch/>
                        </pic:blipFill>
                        <pic:spPr bwMode="auto">
                          <a:xfrm>
                            <a:off x="0" y="0"/>
                            <a:ext cx="1132840" cy="1142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E4F6C" w:rsidRPr="00AE4F6C">
              <w:rPr>
                <w:rFonts w:ascii="Segoe UI" w:eastAsia="Times New Roman" w:hAnsi="Segoe UI" w:cs="Segoe UI"/>
                <w:b/>
                <w:bCs/>
                <w:color w:val="000000"/>
                <w:szCs w:val="22"/>
                <w:bdr w:val="none" w:sz="0" w:space="0" w:color="auto" w:frame="1"/>
              </w:rPr>
              <w:t>Krungsri Finnovate Company Limited</w:t>
            </w:r>
            <w:r w:rsidR="00AE4F6C" w:rsidRPr="00AE4F6C">
              <w:rPr>
                <w:rFonts w:ascii="Segoe UI" w:eastAsia="Times New Roman" w:hAnsi="Segoe UI" w:cs="Segoe UI"/>
                <w:color w:val="000000"/>
                <w:szCs w:val="22"/>
                <w:bdr w:val="none" w:sz="0" w:space="0" w:color="auto" w:frame="1"/>
              </w:rPr>
              <w:t xml:space="preserve"> is a corporate venture capital </w:t>
            </w:r>
            <w:r w:rsidR="00AE4F6C" w:rsidRPr="00AE4F6C">
              <w:rPr>
                <w:rFonts w:ascii="Segoe UI" w:eastAsia="Times New Roman" w:hAnsi="Segoe UI" w:cs="Angsana New"/>
                <w:color w:val="000000"/>
                <w:szCs w:val="22"/>
                <w:bdr w:val="none" w:sz="0" w:space="0" w:color="auto" w:frame="1"/>
                <w:cs/>
              </w:rPr>
              <w:t>(</w:t>
            </w:r>
            <w:r w:rsidR="00AE4F6C" w:rsidRPr="00AE4F6C">
              <w:rPr>
                <w:rFonts w:ascii="Segoe UI" w:eastAsia="Times New Roman" w:hAnsi="Segoe UI" w:cs="Segoe UI"/>
                <w:color w:val="000000"/>
                <w:szCs w:val="22"/>
                <w:bdr w:val="none" w:sz="0" w:space="0" w:color="auto" w:frame="1"/>
              </w:rPr>
              <w:t>CVC</w:t>
            </w:r>
            <w:r w:rsidR="00AE4F6C" w:rsidRPr="00AE4F6C">
              <w:rPr>
                <w:rFonts w:ascii="Segoe UI" w:eastAsia="Times New Roman" w:hAnsi="Segoe UI" w:cs="Angsana New"/>
                <w:color w:val="000000"/>
                <w:szCs w:val="22"/>
                <w:bdr w:val="none" w:sz="0" w:space="0" w:color="auto" w:frame="1"/>
                <w:cs/>
              </w:rPr>
              <w:t>)</w:t>
            </w:r>
            <w:r w:rsidR="00AE4F6C" w:rsidRPr="00AE4F6C">
              <w:rPr>
                <w:rFonts w:ascii="Segoe UI" w:eastAsia="Times New Roman" w:hAnsi="Segoe UI" w:cs="Segoe UI"/>
                <w:color w:val="000000"/>
                <w:szCs w:val="22"/>
                <w:bdr w:val="none" w:sz="0" w:space="0" w:color="auto" w:frame="1"/>
              </w:rPr>
              <w:t> arm of Krungsri that aims to be a fully strategic investor supporting FinTech as well as other banking</w:t>
            </w:r>
            <w:r w:rsidR="00AE4F6C" w:rsidRPr="00AE4F6C">
              <w:rPr>
                <w:rFonts w:ascii="Segoe UI" w:eastAsia="Times New Roman" w:hAnsi="Segoe UI" w:cs="Angsana New"/>
                <w:color w:val="000000"/>
                <w:szCs w:val="22"/>
                <w:bdr w:val="none" w:sz="0" w:space="0" w:color="auto" w:frame="1"/>
                <w:cs/>
              </w:rPr>
              <w:t>-</w:t>
            </w:r>
            <w:r w:rsidR="00AE4F6C" w:rsidRPr="00AE4F6C">
              <w:rPr>
                <w:rFonts w:ascii="Segoe UI" w:eastAsia="Times New Roman" w:hAnsi="Segoe UI" w:cs="Segoe UI"/>
                <w:color w:val="000000"/>
                <w:szCs w:val="22"/>
                <w:bdr w:val="none" w:sz="0" w:space="0" w:color="auto" w:frame="1"/>
              </w:rPr>
              <w:t>related tech startups in Thailand and other countries in Southeast Asia to grow toward their set goals through three core activities</w:t>
            </w:r>
            <w:r w:rsidR="00AE4F6C" w:rsidRPr="00AE4F6C">
              <w:rPr>
                <w:rFonts w:ascii="Segoe UI" w:eastAsia="Times New Roman" w:hAnsi="Segoe UI" w:cs="Angsana New"/>
                <w:color w:val="000000"/>
                <w:szCs w:val="22"/>
                <w:bdr w:val="none" w:sz="0" w:space="0" w:color="auto" w:frame="1"/>
                <w:cs/>
              </w:rPr>
              <w:t>:</w:t>
            </w:r>
            <w:r w:rsidR="00AE4F6C" w:rsidRPr="00AE4F6C">
              <w:rPr>
                <w:rFonts w:ascii="Segoe UI" w:eastAsia="Times New Roman" w:hAnsi="Segoe UI" w:cs="Segoe UI"/>
                <w:color w:val="000000"/>
                <w:szCs w:val="22"/>
                <w:bdr w:val="none" w:sz="0" w:space="0" w:color="auto" w:frame="1"/>
              </w:rPr>
              <w:t> the Venture Builder and Accelerator Program, strategic partnership, and CVC investment, which are made possible through collaboration with Krungsri</w:t>
            </w:r>
            <w:r w:rsidR="00AE4F6C" w:rsidRPr="00AE4F6C">
              <w:rPr>
                <w:rFonts w:ascii="Segoe UI" w:eastAsia="Times New Roman" w:hAnsi="Segoe UI" w:cs="Angsana New"/>
                <w:color w:val="000000"/>
                <w:szCs w:val="22"/>
                <w:bdr w:val="none" w:sz="0" w:space="0" w:color="auto" w:frame="1"/>
                <w:cs/>
              </w:rPr>
              <w:t>’</w:t>
            </w:r>
            <w:r w:rsidR="00AE4F6C" w:rsidRPr="00AE4F6C">
              <w:rPr>
                <w:rFonts w:ascii="Segoe UI" w:eastAsia="Times New Roman" w:hAnsi="Segoe UI" w:cs="Segoe UI"/>
                <w:color w:val="000000"/>
                <w:szCs w:val="22"/>
                <w:bdr w:val="none" w:sz="0" w:space="0" w:color="auto" w:frame="1"/>
              </w:rPr>
              <w:t>s related business units</w:t>
            </w:r>
            <w:r w:rsidR="00AE4F6C" w:rsidRPr="00AE4F6C">
              <w:rPr>
                <w:rFonts w:ascii="Segoe UI" w:eastAsia="Times New Roman" w:hAnsi="Segoe UI" w:cs="Angsana New"/>
                <w:color w:val="000000"/>
                <w:szCs w:val="22"/>
                <w:bdr w:val="none" w:sz="0" w:space="0" w:color="auto" w:frame="1"/>
                <w:cs/>
              </w:rPr>
              <w:t>.</w:t>
            </w:r>
          </w:p>
          <w:p w14:paraId="5A162779" w14:textId="76FC4140" w:rsidR="000A6C3B" w:rsidRPr="008F6A75" w:rsidRDefault="000A6C3B" w:rsidP="00182564">
            <w:pPr>
              <w:spacing w:line="320" w:lineRule="atLeast"/>
              <w:rPr>
                <w:rFonts w:ascii="Segoe UI" w:hAnsi="Segoe UI" w:cs="Segoe UI"/>
                <w:color w:val="000000"/>
                <w:szCs w:val="22"/>
              </w:rPr>
            </w:pPr>
          </w:p>
        </w:tc>
        <w:tc>
          <w:tcPr>
            <w:tcW w:w="4675" w:type="dxa"/>
            <w:vAlign w:val="center"/>
          </w:tcPr>
          <w:p w14:paraId="1EF53A6E" w14:textId="23C32F7C" w:rsidR="00296BC2" w:rsidRPr="008F6A75" w:rsidRDefault="00CB527A" w:rsidP="00D45E21">
            <w:pPr>
              <w:spacing w:line="320" w:lineRule="atLeast"/>
              <w:jc w:val="center"/>
              <w:rPr>
                <w:rFonts w:ascii="Segoe UI" w:hAnsi="Segoe UI" w:cs="Segoe UI"/>
                <w:color w:val="000000"/>
                <w:szCs w:val="22"/>
              </w:rPr>
            </w:pPr>
            <w:r w:rsidRPr="008F6A75">
              <w:rPr>
                <w:rFonts w:ascii="Segoe UI" w:hAnsi="Segoe UI" w:cs="Segoe UI"/>
                <w:color w:val="000000"/>
                <w:szCs w:val="22"/>
                <w:shd w:val="clear" w:color="auto" w:fill="FFFFFF"/>
              </w:rPr>
              <w:t>Mr</w:t>
            </w:r>
            <w:r w:rsidRPr="008F6A75">
              <w:rPr>
                <w:rFonts w:ascii="Segoe UI" w:hAnsi="Segoe UI" w:cs="Angsana New"/>
                <w:color w:val="000000"/>
                <w:szCs w:val="22"/>
                <w:shd w:val="clear" w:color="auto" w:fill="FFFFFF"/>
                <w:cs/>
              </w:rPr>
              <w:t xml:space="preserve">. </w:t>
            </w:r>
            <w:r w:rsidRPr="008F6A75">
              <w:rPr>
                <w:rFonts w:ascii="Segoe UI" w:hAnsi="Segoe UI" w:cs="Segoe UI"/>
                <w:color w:val="000000"/>
                <w:szCs w:val="22"/>
                <w:shd w:val="clear" w:color="auto" w:fill="FFFFFF"/>
              </w:rPr>
              <w:t>Sam Tanskul, Managing Director, Krungsri Finnovate Co</w:t>
            </w:r>
            <w:r w:rsidRPr="008F6A75">
              <w:rPr>
                <w:rFonts w:ascii="Segoe UI" w:hAnsi="Segoe UI" w:cs="Angsana New"/>
                <w:color w:val="000000"/>
                <w:szCs w:val="22"/>
                <w:shd w:val="clear" w:color="auto" w:fill="FFFFFF"/>
                <w:cs/>
              </w:rPr>
              <w:t>.</w:t>
            </w:r>
            <w:r w:rsidRPr="008F6A75">
              <w:rPr>
                <w:rFonts w:ascii="Segoe UI" w:hAnsi="Segoe UI" w:cs="Segoe UI"/>
                <w:color w:val="000000"/>
                <w:szCs w:val="22"/>
                <w:shd w:val="clear" w:color="auto" w:fill="FFFFFF"/>
              </w:rPr>
              <w:t>, Ltd</w:t>
            </w:r>
            <w:r w:rsidRPr="008F6A75">
              <w:rPr>
                <w:rFonts w:ascii="Segoe UI" w:hAnsi="Segoe UI" w:cs="Angsana New"/>
                <w:color w:val="000000"/>
                <w:szCs w:val="22"/>
                <w:shd w:val="clear" w:color="auto" w:fill="FFFFFF"/>
                <w:cs/>
              </w:rPr>
              <w:t>.</w:t>
            </w:r>
            <w:r w:rsidR="00D45E21" w:rsidRPr="008F6A75">
              <w:rPr>
                <w:rFonts w:ascii="Segoe UI" w:hAnsi="Segoe UI" w:cs="Segoe UI"/>
                <w:noProof/>
                <w:color w:val="000000"/>
                <w:szCs w:val="22"/>
              </w:rPr>
              <w:drawing>
                <wp:anchor distT="0" distB="0" distL="114300" distR="114300" simplePos="0" relativeHeight="251661312" behindDoc="0" locked="0" layoutInCell="1" allowOverlap="1" wp14:anchorId="58ACB8D9" wp14:editId="2AB62426">
                  <wp:simplePos x="3952875" y="5248275"/>
                  <wp:positionH relativeFrom="margin">
                    <wp:align>left</wp:align>
                  </wp:positionH>
                  <wp:positionV relativeFrom="margin">
                    <wp:align>center</wp:align>
                  </wp:positionV>
                  <wp:extent cx="1371600" cy="1844187"/>
                  <wp:effectExtent l="0" t="0" r="0" b="3810"/>
                  <wp:wrapSquare wrapText="bothSides"/>
                  <wp:docPr id="5" name="Picture 5" descr="A person in a su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in a suit&#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1600" cy="1844187"/>
                          </a:xfrm>
                          <a:prstGeom prst="rect">
                            <a:avLst/>
                          </a:prstGeom>
                        </pic:spPr>
                      </pic:pic>
                    </a:graphicData>
                  </a:graphic>
                </wp:anchor>
              </w:drawing>
            </w:r>
          </w:p>
        </w:tc>
      </w:tr>
      <w:tr w:rsidR="00296BC2" w:rsidRPr="008F6A75" w14:paraId="31317A13" w14:textId="77777777" w:rsidTr="002B444B">
        <w:tc>
          <w:tcPr>
            <w:tcW w:w="4675" w:type="dxa"/>
          </w:tcPr>
          <w:p w14:paraId="0AC34FB4" w14:textId="7C9BFDA9" w:rsidR="00296BC2" w:rsidRPr="008F6A75" w:rsidRDefault="00D45E21" w:rsidP="00182564">
            <w:pPr>
              <w:spacing w:line="320" w:lineRule="atLeast"/>
              <w:rPr>
                <w:rFonts w:ascii="Segoe UI" w:hAnsi="Segoe UI" w:cs="Segoe UI"/>
                <w:color w:val="000000"/>
                <w:szCs w:val="22"/>
              </w:rPr>
            </w:pPr>
            <w:r w:rsidRPr="008F6A75">
              <w:rPr>
                <w:rFonts w:ascii="Segoe UI" w:hAnsi="Segoe UI" w:cs="Segoe UI"/>
                <w:noProof/>
                <w:color w:val="000000"/>
                <w:szCs w:val="22"/>
              </w:rPr>
              <w:lastRenderedPageBreak/>
              <w:drawing>
                <wp:anchor distT="0" distB="0" distL="114300" distR="114300" simplePos="0" relativeHeight="251664384" behindDoc="0" locked="0" layoutInCell="1" allowOverlap="1" wp14:anchorId="6EEACB0D" wp14:editId="19072B79">
                  <wp:simplePos x="0" y="0"/>
                  <wp:positionH relativeFrom="column">
                    <wp:posOffset>4445</wp:posOffset>
                  </wp:positionH>
                  <wp:positionV relativeFrom="paragraph">
                    <wp:posOffset>22225</wp:posOffset>
                  </wp:positionV>
                  <wp:extent cx="1371600" cy="722582"/>
                  <wp:effectExtent l="0" t="0" r="0" b="1905"/>
                  <wp:wrapTopAndBottom/>
                  <wp:docPr id="6" name="Picture 6"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hap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722582"/>
                          </a:xfrm>
                          <a:prstGeom prst="rect">
                            <a:avLst/>
                          </a:prstGeom>
                        </pic:spPr>
                      </pic:pic>
                    </a:graphicData>
                  </a:graphic>
                  <wp14:sizeRelH relativeFrom="page">
                    <wp14:pctWidth>0</wp14:pctWidth>
                  </wp14:sizeRelH>
                  <wp14:sizeRelV relativeFrom="page">
                    <wp14:pctHeight>0</wp14:pctHeight>
                  </wp14:sizeRelV>
                </wp:anchor>
              </w:drawing>
            </w:r>
          </w:p>
          <w:p w14:paraId="7D7ED380" w14:textId="514593EF" w:rsidR="00B60155" w:rsidRPr="00B60155" w:rsidRDefault="00B60155" w:rsidP="00B60155">
            <w:pPr>
              <w:rPr>
                <w:rFonts w:ascii="Segoe UI" w:eastAsia="Times New Roman" w:hAnsi="Segoe UI" w:cs="Segoe UI"/>
                <w:szCs w:val="22"/>
              </w:rPr>
            </w:pPr>
            <w:r w:rsidRPr="00B60155">
              <w:rPr>
                <w:rFonts w:ascii="Segoe UI" w:eastAsia="Times New Roman" w:hAnsi="Segoe UI" w:cs="Segoe UI"/>
                <w:b/>
                <w:bCs/>
                <w:szCs w:val="22"/>
              </w:rPr>
              <w:t>Benchachinda Group</w:t>
            </w:r>
            <w:r w:rsidRPr="00B60155">
              <w:rPr>
                <w:rFonts w:ascii="Segoe UI" w:eastAsia="Times New Roman" w:hAnsi="Segoe UI" w:cs="Segoe UI"/>
                <w:szCs w:val="22"/>
              </w:rPr>
              <w:t xml:space="preserve"> is a leading service for telecommunication technology and digital service provider in Thailand and Asean consisting of 4 business units</w:t>
            </w:r>
            <w:r w:rsidRPr="00B60155">
              <w:rPr>
                <w:rFonts w:ascii="Segoe UI" w:eastAsia="Times New Roman" w:hAnsi="Segoe UI" w:cs="Angsana New"/>
                <w:szCs w:val="22"/>
                <w:cs/>
              </w:rPr>
              <w:t xml:space="preserve">: </w:t>
            </w:r>
            <w:r w:rsidRPr="00B60155">
              <w:rPr>
                <w:rFonts w:ascii="Segoe UI" w:eastAsia="Times New Roman" w:hAnsi="Segoe UI" w:cs="Segoe UI"/>
                <w:szCs w:val="22"/>
              </w:rPr>
              <w:t xml:space="preserve">Network Solutions Group </w:t>
            </w:r>
            <w:r w:rsidRPr="00B60155">
              <w:rPr>
                <w:rFonts w:ascii="Segoe UI" w:eastAsia="Times New Roman" w:hAnsi="Segoe UI" w:cs="Angsana New"/>
                <w:szCs w:val="22"/>
                <w:cs/>
              </w:rPr>
              <w:t>(</w:t>
            </w:r>
            <w:r w:rsidRPr="00B60155">
              <w:rPr>
                <w:rFonts w:ascii="Segoe UI" w:eastAsia="Times New Roman" w:hAnsi="Segoe UI" w:cs="Segoe UI"/>
                <w:szCs w:val="22"/>
              </w:rPr>
              <w:t>NSG</w:t>
            </w:r>
            <w:r w:rsidRPr="00B60155">
              <w:rPr>
                <w:rFonts w:ascii="Segoe UI" w:eastAsia="Times New Roman" w:hAnsi="Segoe UI" w:cs="Angsana New"/>
                <w:szCs w:val="22"/>
                <w:cs/>
              </w:rPr>
              <w:t>)</w:t>
            </w:r>
            <w:r w:rsidRPr="00B60155">
              <w:rPr>
                <w:rFonts w:ascii="Segoe UI" w:eastAsia="Times New Roman" w:hAnsi="Segoe UI" w:cs="Segoe UI"/>
                <w:szCs w:val="22"/>
              </w:rPr>
              <w:t xml:space="preserve">, Broadband Group </w:t>
            </w:r>
            <w:r w:rsidRPr="00B60155">
              <w:rPr>
                <w:rFonts w:ascii="Segoe UI" w:eastAsia="Times New Roman" w:hAnsi="Segoe UI" w:cs="Angsana New"/>
                <w:szCs w:val="22"/>
                <w:cs/>
              </w:rPr>
              <w:t>(</w:t>
            </w:r>
            <w:r w:rsidRPr="00B60155">
              <w:rPr>
                <w:rFonts w:ascii="Segoe UI" w:eastAsia="Times New Roman" w:hAnsi="Segoe UI" w:cs="Segoe UI"/>
                <w:szCs w:val="22"/>
              </w:rPr>
              <w:t>BBG</w:t>
            </w:r>
            <w:r w:rsidRPr="00B60155">
              <w:rPr>
                <w:rFonts w:ascii="Segoe UI" w:eastAsia="Times New Roman" w:hAnsi="Segoe UI" w:cs="Angsana New"/>
                <w:szCs w:val="22"/>
                <w:cs/>
              </w:rPr>
              <w:t>)</w:t>
            </w:r>
            <w:r w:rsidRPr="00B60155">
              <w:rPr>
                <w:rFonts w:ascii="Segoe UI" w:eastAsia="Times New Roman" w:hAnsi="Segoe UI" w:cs="Segoe UI"/>
                <w:szCs w:val="22"/>
              </w:rPr>
              <w:t xml:space="preserve">, Distribution Group </w:t>
            </w:r>
            <w:r w:rsidRPr="00B60155">
              <w:rPr>
                <w:rFonts w:ascii="Segoe UI" w:eastAsia="Times New Roman" w:hAnsi="Segoe UI" w:cs="Angsana New"/>
                <w:szCs w:val="22"/>
                <w:cs/>
              </w:rPr>
              <w:t>(</w:t>
            </w:r>
            <w:r w:rsidRPr="00B60155">
              <w:rPr>
                <w:rFonts w:ascii="Segoe UI" w:eastAsia="Times New Roman" w:hAnsi="Segoe UI" w:cs="Segoe UI"/>
                <w:szCs w:val="22"/>
              </w:rPr>
              <w:t>DTG</w:t>
            </w:r>
            <w:r w:rsidRPr="00B60155">
              <w:rPr>
                <w:rFonts w:ascii="Segoe UI" w:eastAsia="Times New Roman" w:hAnsi="Segoe UI" w:cs="Angsana New"/>
                <w:szCs w:val="22"/>
                <w:cs/>
              </w:rPr>
              <w:t xml:space="preserve">) </w:t>
            </w:r>
            <w:r w:rsidRPr="00B60155">
              <w:rPr>
                <w:rFonts w:ascii="Segoe UI" w:eastAsia="Times New Roman" w:hAnsi="Segoe UI" w:cs="Segoe UI"/>
                <w:szCs w:val="22"/>
              </w:rPr>
              <w:t xml:space="preserve">and Digital Solution Group </w:t>
            </w:r>
            <w:r w:rsidRPr="00B60155">
              <w:rPr>
                <w:rFonts w:ascii="Segoe UI" w:eastAsia="Times New Roman" w:hAnsi="Segoe UI" w:cs="Angsana New"/>
                <w:szCs w:val="22"/>
                <w:cs/>
              </w:rPr>
              <w:t>(</w:t>
            </w:r>
            <w:r w:rsidRPr="00B60155">
              <w:rPr>
                <w:rFonts w:ascii="Segoe UI" w:eastAsia="Times New Roman" w:hAnsi="Segoe UI" w:cs="Segoe UI"/>
                <w:szCs w:val="22"/>
              </w:rPr>
              <w:t>DSG</w:t>
            </w:r>
            <w:r w:rsidRPr="00B60155">
              <w:rPr>
                <w:rFonts w:ascii="Segoe UI" w:eastAsia="Times New Roman" w:hAnsi="Segoe UI" w:cs="Angsana New"/>
                <w:szCs w:val="22"/>
                <w:cs/>
              </w:rPr>
              <w:t>)</w:t>
            </w:r>
            <w:r w:rsidRPr="00B60155">
              <w:rPr>
                <w:rFonts w:ascii="Segoe UI" w:eastAsia="Times New Roman" w:hAnsi="Segoe UI" w:cs="Segoe UI"/>
                <w:szCs w:val="22"/>
              </w:rPr>
              <w:t>, Benchachinda Group has invested in startups through BCH Ventures, integrating the company's digital infrastructure to broaden the scope of the company's existing core businesses in digital services and solutions</w:t>
            </w:r>
            <w:r w:rsidRPr="00B60155">
              <w:rPr>
                <w:rFonts w:ascii="Segoe UI" w:eastAsia="Times New Roman" w:hAnsi="Segoe UI" w:cs="Angsana New"/>
                <w:szCs w:val="22"/>
                <w:cs/>
              </w:rPr>
              <w:t xml:space="preserve">. </w:t>
            </w:r>
            <w:r w:rsidRPr="00B60155">
              <w:rPr>
                <w:rFonts w:ascii="Segoe UI" w:eastAsia="Times New Roman" w:hAnsi="Segoe UI" w:cs="Segoe UI"/>
                <w:szCs w:val="22"/>
              </w:rPr>
              <w:t>With our reliable digital infrastructure and expertise, we can enhance all scales of businesses through digitization of business processes to increase their productivity and profitability, and to help them meet their customer expectation</w:t>
            </w:r>
            <w:r w:rsidRPr="00B60155">
              <w:rPr>
                <w:rFonts w:ascii="Segoe UI" w:eastAsia="Times New Roman" w:hAnsi="Segoe UI" w:cs="Segoe UI"/>
                <w:szCs w:val="22"/>
              </w:rPr>
              <w:br/>
              <w:t>Website</w:t>
            </w:r>
            <w:r w:rsidRPr="00B60155">
              <w:rPr>
                <w:rFonts w:ascii="Segoe UI" w:eastAsia="Times New Roman" w:hAnsi="Segoe UI" w:cs="Angsana New"/>
                <w:szCs w:val="22"/>
                <w:cs/>
              </w:rPr>
              <w:t xml:space="preserve">: </w:t>
            </w:r>
            <w:hyperlink r:id="rId14" w:tgtFrame="_blank" w:tooltip="https://benchachinda.co.th" w:history="1">
              <w:r w:rsidRPr="00B60155">
                <w:rPr>
                  <w:rFonts w:ascii="Segoe UI" w:eastAsia="Times New Roman" w:hAnsi="Segoe UI" w:cs="Segoe UI"/>
                  <w:color w:val="0000FF"/>
                  <w:szCs w:val="22"/>
                  <w:u w:val="single"/>
                </w:rPr>
                <w:t>https</w:t>
              </w:r>
              <w:r w:rsidRPr="00B60155">
                <w:rPr>
                  <w:rFonts w:ascii="Segoe UI" w:eastAsia="Times New Roman" w:hAnsi="Segoe UI" w:cs="Angsana New"/>
                  <w:color w:val="0000FF"/>
                  <w:szCs w:val="22"/>
                  <w:u w:val="single"/>
                  <w:cs/>
                </w:rPr>
                <w:t>://</w:t>
              </w:r>
              <w:r w:rsidRPr="00B60155">
                <w:rPr>
                  <w:rFonts w:ascii="Segoe UI" w:eastAsia="Times New Roman" w:hAnsi="Segoe UI" w:cs="Segoe UI"/>
                  <w:color w:val="0000FF"/>
                  <w:szCs w:val="22"/>
                  <w:u w:val="single"/>
                </w:rPr>
                <w:t>benchachinda</w:t>
              </w:r>
              <w:r w:rsidRPr="00B60155">
                <w:rPr>
                  <w:rFonts w:ascii="Segoe UI" w:eastAsia="Times New Roman" w:hAnsi="Segoe UI" w:cs="Angsana New"/>
                  <w:color w:val="0000FF"/>
                  <w:szCs w:val="22"/>
                  <w:u w:val="single"/>
                  <w:cs/>
                </w:rPr>
                <w:t>.</w:t>
              </w:r>
              <w:r w:rsidRPr="00B60155">
                <w:rPr>
                  <w:rFonts w:ascii="Segoe UI" w:eastAsia="Times New Roman" w:hAnsi="Segoe UI" w:cs="Segoe UI"/>
                  <w:color w:val="0000FF"/>
                  <w:szCs w:val="22"/>
                  <w:u w:val="single"/>
                </w:rPr>
                <w:t>co</w:t>
              </w:r>
              <w:r w:rsidRPr="00B60155">
                <w:rPr>
                  <w:rFonts w:ascii="Segoe UI" w:eastAsia="Times New Roman" w:hAnsi="Segoe UI" w:cs="Angsana New"/>
                  <w:color w:val="0000FF"/>
                  <w:szCs w:val="22"/>
                  <w:u w:val="single"/>
                  <w:cs/>
                </w:rPr>
                <w:t>.</w:t>
              </w:r>
              <w:r w:rsidRPr="00B60155">
                <w:rPr>
                  <w:rFonts w:ascii="Segoe UI" w:eastAsia="Times New Roman" w:hAnsi="Segoe UI" w:cs="Segoe UI"/>
                  <w:color w:val="0000FF"/>
                  <w:szCs w:val="22"/>
                  <w:u w:val="single"/>
                </w:rPr>
                <w:t>th</w:t>
              </w:r>
            </w:hyperlink>
          </w:p>
          <w:p w14:paraId="6C38FE66" w14:textId="719B70F9" w:rsidR="000A6C3B" w:rsidRPr="008F6A75" w:rsidRDefault="000A6C3B" w:rsidP="000A6C3B">
            <w:pPr>
              <w:spacing w:line="320" w:lineRule="atLeast"/>
              <w:rPr>
                <w:rFonts w:ascii="Segoe UI" w:hAnsi="Segoe UI" w:cs="Segoe UI"/>
                <w:color w:val="000000"/>
                <w:szCs w:val="22"/>
              </w:rPr>
            </w:pPr>
          </w:p>
        </w:tc>
        <w:tc>
          <w:tcPr>
            <w:tcW w:w="4675" w:type="dxa"/>
            <w:vAlign w:val="center"/>
          </w:tcPr>
          <w:p w14:paraId="757E5D78" w14:textId="26CD10CD" w:rsidR="00422160" w:rsidRPr="008F6A75" w:rsidRDefault="004D0D34" w:rsidP="00422160">
            <w:pPr>
              <w:rPr>
                <w:rFonts w:ascii="Segoe UI" w:eastAsia="Times New Roman" w:hAnsi="Segoe UI" w:cs="Segoe UI"/>
                <w:szCs w:val="22"/>
              </w:rPr>
            </w:pPr>
            <w:r w:rsidRPr="008F6A75">
              <w:rPr>
                <w:rFonts w:ascii="Segoe UI" w:hAnsi="Segoe UI" w:cs="Segoe UI"/>
                <w:noProof/>
                <w:color w:val="000000"/>
                <w:szCs w:val="22"/>
              </w:rPr>
              <w:drawing>
                <wp:anchor distT="0" distB="0" distL="114300" distR="114300" simplePos="0" relativeHeight="251662336" behindDoc="0" locked="0" layoutInCell="1" allowOverlap="1" wp14:anchorId="52743B96" wp14:editId="45D620DA">
                  <wp:simplePos x="3952875" y="923925"/>
                  <wp:positionH relativeFrom="margin">
                    <wp:align>left</wp:align>
                  </wp:positionH>
                  <wp:positionV relativeFrom="margin">
                    <wp:align>center</wp:align>
                  </wp:positionV>
                  <wp:extent cx="1371600" cy="20574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2057400"/>
                          </a:xfrm>
                          <a:prstGeom prst="rect">
                            <a:avLst/>
                          </a:prstGeom>
                        </pic:spPr>
                      </pic:pic>
                    </a:graphicData>
                  </a:graphic>
                  <wp14:sizeRelH relativeFrom="margin">
                    <wp14:pctWidth>0</wp14:pctWidth>
                  </wp14:sizeRelH>
                  <wp14:sizeRelV relativeFrom="margin">
                    <wp14:pctHeight>0</wp14:pctHeight>
                  </wp14:sizeRelV>
                </wp:anchor>
              </w:drawing>
            </w:r>
            <w:r w:rsidR="00422160" w:rsidRPr="008F6A75">
              <w:rPr>
                <w:rFonts w:ascii="Segoe UI" w:eastAsia="Times New Roman" w:hAnsi="Segoe UI" w:cs="Segoe UI"/>
                <w:szCs w:val="22"/>
              </w:rPr>
              <w:t>Mr</w:t>
            </w:r>
            <w:r w:rsidR="00422160" w:rsidRPr="008F6A75">
              <w:rPr>
                <w:rFonts w:ascii="Segoe UI" w:eastAsia="Times New Roman" w:hAnsi="Segoe UI" w:cs="Angsana New"/>
                <w:szCs w:val="22"/>
                <w:cs/>
              </w:rPr>
              <w:t xml:space="preserve">. </w:t>
            </w:r>
            <w:r w:rsidR="00422160" w:rsidRPr="008F6A75">
              <w:rPr>
                <w:rFonts w:ascii="Segoe UI" w:eastAsia="Times New Roman" w:hAnsi="Segoe UI" w:cs="Segoe UI"/>
                <w:szCs w:val="22"/>
              </w:rPr>
              <w:t>Pirachai Bencharongkul Investment Director, BCH VENTURES, BENCHACHINDA GROUP</w:t>
            </w:r>
          </w:p>
          <w:p w14:paraId="618472B5" w14:textId="0BD4AC99" w:rsidR="00296BC2" w:rsidRPr="008F6A75" w:rsidRDefault="00296BC2" w:rsidP="002B444B">
            <w:pPr>
              <w:spacing w:line="320" w:lineRule="atLeast"/>
              <w:jc w:val="center"/>
              <w:rPr>
                <w:rFonts w:ascii="Segoe UI" w:hAnsi="Segoe UI" w:cs="Segoe UI"/>
                <w:color w:val="000000"/>
                <w:szCs w:val="22"/>
                <w:cs/>
              </w:rPr>
            </w:pPr>
          </w:p>
        </w:tc>
      </w:tr>
      <w:tr w:rsidR="00296BC2" w:rsidRPr="008F6A75" w14:paraId="75A8EA65" w14:textId="77777777" w:rsidTr="00CC1B58">
        <w:tc>
          <w:tcPr>
            <w:tcW w:w="4675" w:type="dxa"/>
          </w:tcPr>
          <w:p w14:paraId="367A697E" w14:textId="77777777" w:rsidR="00CC1B58" w:rsidRPr="008F6A75" w:rsidRDefault="00CC1B58" w:rsidP="00182564">
            <w:pPr>
              <w:spacing w:line="320" w:lineRule="atLeast"/>
              <w:rPr>
                <w:rFonts w:ascii="Segoe UI" w:hAnsi="Segoe UI" w:cs="Segoe UI"/>
                <w:color w:val="000000"/>
                <w:szCs w:val="22"/>
              </w:rPr>
            </w:pPr>
          </w:p>
          <w:p w14:paraId="4E409B66" w14:textId="333C9705" w:rsidR="00296BC2" w:rsidRPr="008F6A75" w:rsidRDefault="002B444B" w:rsidP="00182564">
            <w:pPr>
              <w:spacing w:line="320" w:lineRule="atLeast"/>
              <w:rPr>
                <w:rFonts w:ascii="Segoe UI" w:hAnsi="Segoe UI" w:cs="Segoe UI"/>
                <w:color w:val="000000"/>
                <w:szCs w:val="22"/>
              </w:rPr>
            </w:pPr>
            <w:r w:rsidRPr="008F6A75">
              <w:rPr>
                <w:rFonts w:ascii="Segoe UI" w:hAnsi="Segoe UI" w:cs="Segoe UI"/>
                <w:noProof/>
                <w:color w:val="000000"/>
                <w:szCs w:val="22"/>
              </w:rPr>
              <w:drawing>
                <wp:inline distT="0" distB="0" distL="0" distR="0" wp14:anchorId="2FFA6C1B" wp14:editId="6E4BD0A4">
                  <wp:extent cx="1581150" cy="435323"/>
                  <wp:effectExtent l="0" t="0" r="0" b="3175"/>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36537" cy="450572"/>
                          </a:xfrm>
                          <a:prstGeom prst="rect">
                            <a:avLst/>
                          </a:prstGeom>
                        </pic:spPr>
                      </pic:pic>
                    </a:graphicData>
                  </a:graphic>
                </wp:inline>
              </w:drawing>
            </w:r>
          </w:p>
          <w:p w14:paraId="0CE11DB0" w14:textId="77777777" w:rsidR="00CC1B58" w:rsidRPr="008F6A75" w:rsidRDefault="00CC1B58" w:rsidP="00182564">
            <w:pPr>
              <w:spacing w:line="320" w:lineRule="atLeast"/>
              <w:rPr>
                <w:rFonts w:ascii="Segoe UI" w:hAnsi="Segoe UI" w:cs="Segoe UI"/>
                <w:color w:val="000000"/>
                <w:szCs w:val="22"/>
              </w:rPr>
            </w:pPr>
          </w:p>
          <w:p w14:paraId="5224E918" w14:textId="4173126E" w:rsidR="007D3645" w:rsidRPr="008F6A75" w:rsidRDefault="004F1034" w:rsidP="008F6A75">
            <w:pPr>
              <w:spacing w:line="320" w:lineRule="atLeast"/>
              <w:rPr>
                <w:rFonts w:ascii="Segoe UI" w:hAnsi="Segoe UI" w:cs="Segoe UI"/>
                <w:color w:val="000000"/>
                <w:szCs w:val="22"/>
              </w:rPr>
            </w:pPr>
            <w:r w:rsidRPr="00ED3085">
              <w:rPr>
                <w:rFonts w:ascii="Segoe UI" w:hAnsi="Segoe UI" w:cs="Segoe UI"/>
                <w:b/>
                <w:bCs/>
                <w:color w:val="000000"/>
                <w:szCs w:val="22"/>
              </w:rPr>
              <w:t>Builk One Group</w:t>
            </w:r>
            <w:r w:rsidRPr="008F6A75">
              <w:rPr>
                <w:rFonts w:ascii="Segoe UI" w:hAnsi="Segoe UI" w:cs="Segoe UI"/>
                <w:color w:val="000000"/>
                <w:szCs w:val="22"/>
              </w:rPr>
              <w:t xml:space="preserve"> is </w:t>
            </w:r>
            <w:r w:rsidR="000E38CD" w:rsidRPr="008F6A75">
              <w:rPr>
                <w:rFonts w:ascii="Segoe UI" w:hAnsi="Segoe UI" w:cs="Segoe UI"/>
                <w:color w:val="000000"/>
                <w:szCs w:val="22"/>
              </w:rPr>
              <w:t>Bangkok</w:t>
            </w:r>
            <w:r w:rsidR="000E38CD" w:rsidRPr="008F6A75">
              <w:rPr>
                <w:rFonts w:ascii="Segoe UI" w:hAnsi="Segoe UI" w:cs="Angsana New"/>
                <w:color w:val="000000"/>
                <w:szCs w:val="22"/>
                <w:cs/>
              </w:rPr>
              <w:t>-</w:t>
            </w:r>
            <w:r w:rsidR="000E38CD" w:rsidRPr="008F6A75">
              <w:rPr>
                <w:rFonts w:ascii="Segoe UI" w:hAnsi="Segoe UI" w:cs="Segoe UI"/>
                <w:color w:val="000000"/>
                <w:szCs w:val="22"/>
              </w:rPr>
              <w:t>based construction tech startups with more than 16</w:t>
            </w:r>
            <w:r w:rsidR="002B0313" w:rsidRPr="008F6A75">
              <w:rPr>
                <w:rFonts w:ascii="Segoe UI" w:hAnsi="Segoe UI" w:cs="Angsana New"/>
                <w:color w:val="000000"/>
                <w:szCs w:val="22"/>
                <w:cs/>
              </w:rPr>
              <w:t>-</w:t>
            </w:r>
            <w:r w:rsidR="000E38CD" w:rsidRPr="008F6A75">
              <w:rPr>
                <w:rFonts w:ascii="Segoe UI" w:hAnsi="Segoe UI" w:cs="Segoe UI"/>
                <w:color w:val="000000"/>
                <w:szCs w:val="22"/>
              </w:rPr>
              <w:t>year</w:t>
            </w:r>
            <w:r w:rsidR="002B0313" w:rsidRPr="008F6A75">
              <w:rPr>
                <w:rFonts w:ascii="Segoe UI" w:hAnsi="Segoe UI" w:cs="Segoe UI"/>
                <w:color w:val="000000"/>
                <w:szCs w:val="22"/>
              </w:rPr>
              <w:t>s</w:t>
            </w:r>
            <w:r w:rsidR="000E38CD" w:rsidRPr="008F6A75">
              <w:rPr>
                <w:rFonts w:ascii="Segoe UI" w:hAnsi="Segoe UI" w:cs="Segoe UI"/>
                <w:color w:val="000000"/>
                <w:szCs w:val="22"/>
              </w:rPr>
              <w:t xml:space="preserve"> experiences in software development</w:t>
            </w:r>
            <w:r w:rsidR="00A72919" w:rsidRPr="008F6A75">
              <w:rPr>
                <w:rFonts w:ascii="Segoe UI" w:hAnsi="Segoe UI" w:cs="Angsana New"/>
                <w:color w:val="000000"/>
                <w:szCs w:val="22"/>
                <w:cs/>
              </w:rPr>
              <w:t xml:space="preserve">. </w:t>
            </w:r>
            <w:r w:rsidR="00A72919" w:rsidRPr="008F6A75">
              <w:rPr>
                <w:rFonts w:ascii="Segoe UI" w:hAnsi="Segoe UI" w:cs="Segoe UI"/>
                <w:color w:val="000000"/>
                <w:szCs w:val="22"/>
              </w:rPr>
              <w:t>It has</w:t>
            </w:r>
            <w:r w:rsidR="003138D2" w:rsidRPr="008F6A75">
              <w:rPr>
                <w:rFonts w:ascii="Segoe UI" w:hAnsi="Segoe UI" w:cs="Segoe UI"/>
                <w:color w:val="000000"/>
                <w:szCs w:val="22"/>
              </w:rPr>
              <w:t xml:space="preserve"> expand</w:t>
            </w:r>
            <w:r w:rsidR="002B0313" w:rsidRPr="008F6A75">
              <w:rPr>
                <w:rFonts w:ascii="Segoe UI" w:hAnsi="Segoe UI" w:cs="Segoe UI"/>
                <w:color w:val="000000"/>
                <w:szCs w:val="22"/>
              </w:rPr>
              <w:t>ed</w:t>
            </w:r>
            <w:r w:rsidR="0024529A" w:rsidRPr="008F6A75">
              <w:rPr>
                <w:rFonts w:ascii="Segoe UI" w:hAnsi="Segoe UI" w:cs="Segoe UI"/>
                <w:color w:val="000000"/>
                <w:szCs w:val="22"/>
              </w:rPr>
              <w:t xml:space="preserve"> to digital platforms with innovative business model using Big Data</w:t>
            </w:r>
            <w:r w:rsidR="00BD4FF7" w:rsidRPr="008F6A75">
              <w:rPr>
                <w:rFonts w:ascii="Segoe UI" w:hAnsi="Segoe UI" w:cs="Segoe UI"/>
                <w:color w:val="000000"/>
                <w:szCs w:val="22"/>
              </w:rPr>
              <w:t xml:space="preserve"> for construction industry and</w:t>
            </w:r>
            <w:r w:rsidR="002B0313" w:rsidRPr="008F6A75">
              <w:rPr>
                <w:rFonts w:ascii="Segoe UI" w:hAnsi="Segoe UI" w:cs="Segoe UI"/>
                <w:color w:val="000000"/>
                <w:szCs w:val="22"/>
              </w:rPr>
              <w:t xml:space="preserve"> offer</w:t>
            </w:r>
            <w:r w:rsidR="00A72919" w:rsidRPr="008F6A75">
              <w:rPr>
                <w:rFonts w:ascii="Segoe UI" w:hAnsi="Segoe UI" w:cs="Segoe UI"/>
                <w:color w:val="000000"/>
                <w:szCs w:val="22"/>
              </w:rPr>
              <w:t xml:space="preserve">ed </w:t>
            </w:r>
            <w:r w:rsidR="00A83765" w:rsidRPr="008F6A75">
              <w:rPr>
                <w:rFonts w:ascii="Segoe UI" w:hAnsi="Segoe UI" w:cs="Segoe UI"/>
                <w:color w:val="000000"/>
                <w:szCs w:val="22"/>
              </w:rPr>
              <w:t xml:space="preserve">the B2B </w:t>
            </w:r>
            <w:r w:rsidR="00A72919" w:rsidRPr="008F6A75">
              <w:rPr>
                <w:rFonts w:ascii="Segoe UI" w:hAnsi="Segoe UI" w:cs="Segoe UI"/>
                <w:color w:val="000000"/>
                <w:szCs w:val="22"/>
              </w:rPr>
              <w:t>e</w:t>
            </w:r>
            <w:r w:rsidR="00A72919" w:rsidRPr="008F6A75">
              <w:rPr>
                <w:rFonts w:ascii="Segoe UI" w:hAnsi="Segoe UI" w:cs="Angsana New"/>
                <w:color w:val="000000"/>
                <w:szCs w:val="22"/>
                <w:cs/>
              </w:rPr>
              <w:t>-</w:t>
            </w:r>
            <w:r w:rsidR="00A72919" w:rsidRPr="008F6A75">
              <w:rPr>
                <w:rFonts w:ascii="Segoe UI" w:hAnsi="Segoe UI" w:cs="Segoe UI"/>
                <w:color w:val="000000"/>
                <w:szCs w:val="22"/>
              </w:rPr>
              <w:t>commerce for</w:t>
            </w:r>
            <w:r w:rsidR="00A83765" w:rsidRPr="008F6A75">
              <w:rPr>
                <w:rFonts w:ascii="Segoe UI" w:hAnsi="Segoe UI" w:cs="Segoe UI"/>
                <w:color w:val="000000"/>
                <w:szCs w:val="22"/>
              </w:rPr>
              <w:t xml:space="preserve"> building materials through its user base of more than 40,000 companies across Southeast Asia</w:t>
            </w:r>
            <w:r w:rsidR="00A83765" w:rsidRPr="008F6A75">
              <w:rPr>
                <w:rFonts w:ascii="Segoe UI" w:hAnsi="Segoe UI" w:cs="Angsana New"/>
                <w:color w:val="000000"/>
                <w:szCs w:val="22"/>
                <w:cs/>
              </w:rPr>
              <w:t xml:space="preserve">. </w:t>
            </w:r>
            <w:r w:rsidR="00E111ED" w:rsidRPr="008F6A75">
              <w:rPr>
                <w:rFonts w:ascii="Segoe UI" w:hAnsi="Segoe UI" w:cs="Segoe UI"/>
                <w:color w:val="000000"/>
                <w:szCs w:val="22"/>
              </w:rPr>
              <w:t>Currently, Builk One Group</w:t>
            </w:r>
            <w:r w:rsidR="00E111ED" w:rsidRPr="008F6A75">
              <w:rPr>
                <w:rFonts w:ascii="Segoe UI" w:hAnsi="Segoe UI" w:cs="Angsana New"/>
                <w:color w:val="000000"/>
                <w:szCs w:val="22"/>
                <w:cs/>
              </w:rPr>
              <w:t>’</w:t>
            </w:r>
            <w:r w:rsidR="00E111ED" w:rsidRPr="008F6A75">
              <w:rPr>
                <w:rFonts w:ascii="Segoe UI" w:hAnsi="Segoe UI" w:cs="Segoe UI"/>
                <w:color w:val="000000"/>
                <w:szCs w:val="22"/>
              </w:rPr>
              <w:t>s services consist of BUILK</w:t>
            </w:r>
            <w:r w:rsidR="00E111ED" w:rsidRPr="008F6A75">
              <w:rPr>
                <w:rFonts w:ascii="Segoe UI" w:hAnsi="Segoe UI" w:cs="Angsana New"/>
                <w:color w:val="000000"/>
                <w:szCs w:val="22"/>
                <w:cs/>
              </w:rPr>
              <w:t>.</w:t>
            </w:r>
            <w:r w:rsidR="00E111ED" w:rsidRPr="008F6A75">
              <w:rPr>
                <w:rFonts w:ascii="Segoe UI" w:hAnsi="Segoe UI" w:cs="Segoe UI"/>
                <w:color w:val="000000"/>
                <w:szCs w:val="22"/>
              </w:rPr>
              <w:t xml:space="preserve">COM, </w:t>
            </w:r>
            <w:r w:rsidR="00E111ED" w:rsidRPr="008F6A75">
              <w:rPr>
                <w:rFonts w:ascii="Segoe UI" w:hAnsi="Segoe UI" w:cs="Segoe UI"/>
                <w:color w:val="000000"/>
                <w:szCs w:val="22"/>
              </w:rPr>
              <w:lastRenderedPageBreak/>
              <w:t xml:space="preserve">Pojjaman ERP, Yello Samrt Purchase, JUBILI CRM, PLOY CRM, KwanJai </w:t>
            </w:r>
            <w:r w:rsidR="007B5976">
              <w:rPr>
                <w:rFonts w:ascii="Segoe UI" w:hAnsi="Segoe UI" w:cs="Segoe UI"/>
                <w:color w:val="000000"/>
                <w:szCs w:val="22"/>
              </w:rPr>
              <w:t>Service</w:t>
            </w:r>
            <w:r w:rsidR="008F6A75" w:rsidRPr="008F6A75">
              <w:rPr>
                <w:rFonts w:ascii="Segoe UI" w:hAnsi="Segoe UI" w:cs="Segoe UI"/>
                <w:color w:val="000000"/>
                <w:szCs w:val="22"/>
              </w:rPr>
              <w:t>, BUILK360, BUILK INSITE and BUILK BillLoader</w:t>
            </w:r>
            <w:r w:rsidR="008F6A75" w:rsidRPr="008F6A75">
              <w:rPr>
                <w:rFonts w:ascii="Segoe UI" w:hAnsi="Segoe UI" w:cs="Angsana New"/>
                <w:color w:val="000000"/>
                <w:szCs w:val="22"/>
                <w:cs/>
              </w:rPr>
              <w:t>.</w:t>
            </w:r>
            <w:r w:rsidR="00771859">
              <w:rPr>
                <w:rFonts w:ascii="Segoe UI" w:hAnsi="Segoe UI" w:cs="Segoe UI"/>
                <w:color w:val="000000"/>
                <w:szCs w:val="22"/>
              </w:rPr>
              <w:br/>
            </w:r>
          </w:p>
        </w:tc>
        <w:tc>
          <w:tcPr>
            <w:tcW w:w="4675" w:type="dxa"/>
            <w:vAlign w:val="center"/>
          </w:tcPr>
          <w:p w14:paraId="03234425" w14:textId="4C9307DA" w:rsidR="00296BC2" w:rsidRPr="008F6A75" w:rsidRDefault="00CC1B58" w:rsidP="00CC1B58">
            <w:pPr>
              <w:spacing w:line="320" w:lineRule="atLeast"/>
              <w:jc w:val="center"/>
              <w:rPr>
                <w:rFonts w:ascii="Segoe UI" w:hAnsi="Segoe UI" w:cs="Segoe UI"/>
                <w:color w:val="000000"/>
                <w:szCs w:val="22"/>
              </w:rPr>
            </w:pPr>
            <w:r w:rsidRPr="008F6A75">
              <w:rPr>
                <w:rFonts w:ascii="Segoe UI" w:hAnsi="Segoe UI" w:cs="Segoe UI"/>
                <w:noProof/>
                <w:color w:val="000000"/>
                <w:szCs w:val="22"/>
              </w:rPr>
              <w:lastRenderedPageBreak/>
              <w:drawing>
                <wp:anchor distT="0" distB="0" distL="114300" distR="114300" simplePos="0" relativeHeight="251663360" behindDoc="0" locked="0" layoutInCell="1" allowOverlap="1" wp14:anchorId="665E9DF8" wp14:editId="62954424">
                  <wp:simplePos x="3952875" y="2981325"/>
                  <wp:positionH relativeFrom="margin">
                    <wp:align>left</wp:align>
                  </wp:positionH>
                  <wp:positionV relativeFrom="margin">
                    <wp:align>center</wp:align>
                  </wp:positionV>
                  <wp:extent cx="1371600" cy="2057400"/>
                  <wp:effectExtent l="0" t="0" r="0" b="0"/>
                  <wp:wrapSquare wrapText="bothSides"/>
                  <wp:docPr id="12" name="Picture 12" descr="A person wearing sunglass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erson wearing sunglasses&#10;&#10;Description automatically generated with low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1600" cy="2057400"/>
                          </a:xfrm>
                          <a:prstGeom prst="rect">
                            <a:avLst/>
                          </a:prstGeom>
                        </pic:spPr>
                      </pic:pic>
                    </a:graphicData>
                  </a:graphic>
                </wp:anchor>
              </w:drawing>
            </w:r>
            <w:r w:rsidR="0025727E" w:rsidRPr="008F6A75">
              <w:rPr>
                <w:rFonts w:ascii="Segoe UI" w:hAnsi="Segoe UI" w:cs="Segoe UI"/>
                <w:color w:val="000000"/>
                <w:szCs w:val="22"/>
              </w:rPr>
              <w:t>Mr</w:t>
            </w:r>
            <w:r w:rsidR="0025727E" w:rsidRPr="008F6A75">
              <w:rPr>
                <w:rFonts w:ascii="Segoe UI" w:hAnsi="Segoe UI" w:cs="Angsana New"/>
                <w:color w:val="000000"/>
                <w:szCs w:val="22"/>
                <w:cs/>
              </w:rPr>
              <w:t xml:space="preserve">. </w:t>
            </w:r>
            <w:r w:rsidR="0025727E" w:rsidRPr="008F6A75">
              <w:rPr>
                <w:rFonts w:ascii="Segoe UI" w:hAnsi="Segoe UI" w:cs="Segoe UI"/>
                <w:color w:val="000000"/>
                <w:szCs w:val="22"/>
              </w:rPr>
              <w:t>Patai Padungtin</w:t>
            </w:r>
          </w:p>
          <w:p w14:paraId="6D0F0E6A" w14:textId="0581AAE3" w:rsidR="00CC1B58" w:rsidRPr="008F6A75" w:rsidRDefault="00CC1B58" w:rsidP="00CC1B58">
            <w:pPr>
              <w:spacing w:line="320" w:lineRule="atLeast"/>
              <w:jc w:val="center"/>
              <w:rPr>
                <w:rFonts w:ascii="Segoe UI" w:hAnsi="Segoe UI" w:cs="Segoe UI"/>
                <w:color w:val="000000"/>
                <w:szCs w:val="22"/>
                <w:cs/>
              </w:rPr>
            </w:pPr>
            <w:r w:rsidRPr="008F6A75">
              <w:rPr>
                <w:rFonts w:ascii="Segoe UI" w:hAnsi="Segoe UI" w:cs="Segoe UI"/>
                <w:color w:val="000000"/>
                <w:szCs w:val="22"/>
              </w:rPr>
              <w:t xml:space="preserve">CEO </w:t>
            </w:r>
            <w:r w:rsidRPr="008F6A75">
              <w:rPr>
                <w:rFonts w:ascii="Segoe UI" w:hAnsi="Segoe UI" w:cs="Angsana New"/>
                <w:color w:val="000000"/>
                <w:szCs w:val="22"/>
                <w:cs/>
              </w:rPr>
              <w:t xml:space="preserve">/ </w:t>
            </w:r>
            <w:r w:rsidRPr="008F6A75">
              <w:rPr>
                <w:rFonts w:ascii="Segoe UI" w:hAnsi="Segoe UI" w:cs="Segoe UI"/>
                <w:color w:val="000000"/>
                <w:szCs w:val="22"/>
              </w:rPr>
              <w:t>Co</w:t>
            </w:r>
            <w:r w:rsidRPr="008F6A75">
              <w:rPr>
                <w:rFonts w:ascii="Segoe UI" w:hAnsi="Segoe UI" w:cs="Angsana New"/>
                <w:color w:val="000000"/>
                <w:szCs w:val="22"/>
                <w:cs/>
              </w:rPr>
              <w:t>-</w:t>
            </w:r>
            <w:r w:rsidRPr="008F6A75">
              <w:rPr>
                <w:rFonts w:ascii="Segoe UI" w:hAnsi="Segoe UI" w:cs="Segoe UI"/>
                <w:color w:val="000000"/>
                <w:szCs w:val="22"/>
              </w:rPr>
              <w:t>founder</w:t>
            </w:r>
            <w:r w:rsidRPr="008F6A75">
              <w:rPr>
                <w:rFonts w:ascii="Segoe UI" w:hAnsi="Segoe UI" w:cs="Segoe UI"/>
                <w:color w:val="000000"/>
                <w:szCs w:val="22"/>
              </w:rPr>
              <w:br/>
            </w:r>
            <w:r w:rsidR="00176F35" w:rsidRPr="008F6A75">
              <w:rPr>
                <w:rFonts w:ascii="Segoe UI" w:hAnsi="Segoe UI" w:cs="Segoe UI"/>
                <w:color w:val="000000"/>
                <w:szCs w:val="22"/>
              </w:rPr>
              <w:t>Builk One Group</w:t>
            </w:r>
            <w:r w:rsidR="004F1034" w:rsidRPr="008F6A75">
              <w:rPr>
                <w:rFonts w:ascii="Segoe UI" w:hAnsi="Segoe UI" w:cs="Segoe UI"/>
                <w:color w:val="000000"/>
                <w:szCs w:val="22"/>
              </w:rPr>
              <w:t xml:space="preserve"> Co</w:t>
            </w:r>
            <w:r w:rsidR="004F1034" w:rsidRPr="008F6A75">
              <w:rPr>
                <w:rFonts w:ascii="Segoe UI" w:hAnsi="Segoe UI" w:cs="Angsana New"/>
                <w:color w:val="000000"/>
                <w:szCs w:val="22"/>
                <w:cs/>
              </w:rPr>
              <w:t>.</w:t>
            </w:r>
            <w:r w:rsidR="004F1034" w:rsidRPr="008F6A75">
              <w:rPr>
                <w:rFonts w:ascii="Segoe UI" w:hAnsi="Segoe UI" w:cs="Segoe UI"/>
                <w:color w:val="000000"/>
                <w:szCs w:val="22"/>
              </w:rPr>
              <w:t>, Ltd</w:t>
            </w:r>
            <w:r w:rsidR="004F1034" w:rsidRPr="008F6A75">
              <w:rPr>
                <w:rFonts w:ascii="Segoe UI" w:hAnsi="Segoe UI" w:cs="Angsana New"/>
                <w:color w:val="000000"/>
                <w:szCs w:val="22"/>
                <w:cs/>
              </w:rPr>
              <w:t>.</w:t>
            </w:r>
          </w:p>
        </w:tc>
      </w:tr>
    </w:tbl>
    <w:p w14:paraId="5D244464" w14:textId="0BC89BB8" w:rsidR="00296BC2" w:rsidRPr="008F6A75" w:rsidRDefault="00296BC2" w:rsidP="00A034A2">
      <w:pPr>
        <w:spacing w:line="320" w:lineRule="atLeast"/>
        <w:rPr>
          <w:rFonts w:ascii="Segoe UI" w:hAnsi="Segoe UI" w:cs="Segoe UI"/>
          <w:color w:val="000000"/>
          <w:szCs w:val="22"/>
        </w:rPr>
      </w:pPr>
    </w:p>
    <w:sectPr w:rsidR="00296BC2" w:rsidRPr="008F6A75" w:rsidSect="00146B9D">
      <w:pgSz w:w="12240" w:h="15840"/>
      <w:pgMar w:top="1440" w:right="1260" w:bottom="1440" w:left="13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B6D"/>
    <w:rsid w:val="000A6C3B"/>
    <w:rsid w:val="000A7210"/>
    <w:rsid w:val="000B3E6B"/>
    <w:rsid w:val="000E38CD"/>
    <w:rsid w:val="000F3814"/>
    <w:rsid w:val="001115D5"/>
    <w:rsid w:val="001401A0"/>
    <w:rsid w:val="00146B9D"/>
    <w:rsid w:val="001511B2"/>
    <w:rsid w:val="00176F35"/>
    <w:rsid w:val="00182564"/>
    <w:rsid w:val="001835DC"/>
    <w:rsid w:val="001A6B6D"/>
    <w:rsid w:val="001C0090"/>
    <w:rsid w:val="001D1093"/>
    <w:rsid w:val="001E788A"/>
    <w:rsid w:val="001F0E89"/>
    <w:rsid w:val="0024529A"/>
    <w:rsid w:val="0025727E"/>
    <w:rsid w:val="00273285"/>
    <w:rsid w:val="00296BC2"/>
    <w:rsid w:val="002B0313"/>
    <w:rsid w:val="002B444B"/>
    <w:rsid w:val="003138D2"/>
    <w:rsid w:val="00383B3C"/>
    <w:rsid w:val="00422160"/>
    <w:rsid w:val="0042550D"/>
    <w:rsid w:val="0046139B"/>
    <w:rsid w:val="004678CA"/>
    <w:rsid w:val="00467E12"/>
    <w:rsid w:val="004C0EE5"/>
    <w:rsid w:val="004D0D34"/>
    <w:rsid w:val="004F1034"/>
    <w:rsid w:val="00576A64"/>
    <w:rsid w:val="005D32F6"/>
    <w:rsid w:val="005E160C"/>
    <w:rsid w:val="005E41AF"/>
    <w:rsid w:val="00667249"/>
    <w:rsid w:val="0067619E"/>
    <w:rsid w:val="00683F35"/>
    <w:rsid w:val="006A07B5"/>
    <w:rsid w:val="006C26A2"/>
    <w:rsid w:val="00712554"/>
    <w:rsid w:val="00771859"/>
    <w:rsid w:val="007A0A67"/>
    <w:rsid w:val="007B4E58"/>
    <w:rsid w:val="007B5976"/>
    <w:rsid w:val="007D3645"/>
    <w:rsid w:val="00871AD7"/>
    <w:rsid w:val="00885D81"/>
    <w:rsid w:val="008A7ECA"/>
    <w:rsid w:val="008E7CAB"/>
    <w:rsid w:val="008F6A75"/>
    <w:rsid w:val="008F6C0D"/>
    <w:rsid w:val="00927AF0"/>
    <w:rsid w:val="00985768"/>
    <w:rsid w:val="009962DF"/>
    <w:rsid w:val="00A034A2"/>
    <w:rsid w:val="00A062CC"/>
    <w:rsid w:val="00A72919"/>
    <w:rsid w:val="00A83765"/>
    <w:rsid w:val="00AE4F6C"/>
    <w:rsid w:val="00B60155"/>
    <w:rsid w:val="00BD4A14"/>
    <w:rsid w:val="00BD4FF7"/>
    <w:rsid w:val="00CB527A"/>
    <w:rsid w:val="00CB7417"/>
    <w:rsid w:val="00CC1B58"/>
    <w:rsid w:val="00CD2805"/>
    <w:rsid w:val="00D45E21"/>
    <w:rsid w:val="00D514FF"/>
    <w:rsid w:val="00D91364"/>
    <w:rsid w:val="00E111ED"/>
    <w:rsid w:val="00E12787"/>
    <w:rsid w:val="00E31F13"/>
    <w:rsid w:val="00E66BAE"/>
    <w:rsid w:val="00E77A65"/>
    <w:rsid w:val="00EA7226"/>
    <w:rsid w:val="00ED3085"/>
    <w:rsid w:val="00FB4EC1"/>
    <w:rsid w:val="00FF2F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247F"/>
  <w15:chartTrackingRefBased/>
  <w15:docId w15:val="{24CA29D0-415A-8441-8962-4D393456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8"/>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6B6D"/>
    <w:pPr>
      <w:spacing w:before="100" w:beforeAutospacing="1" w:after="100" w:afterAutospacing="1"/>
    </w:pPr>
    <w:rPr>
      <w:rFonts w:ascii="Times New Roman" w:hAnsi="Times New Roman" w:cs="Times New Roman"/>
      <w:sz w:val="24"/>
      <w:szCs w:val="24"/>
    </w:rPr>
  </w:style>
  <w:style w:type="table" w:styleId="TableGrid">
    <w:name w:val="Table Grid"/>
    <w:basedOn w:val="TableNormal"/>
    <w:uiPriority w:val="39"/>
    <w:rsid w:val="00296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6C3B"/>
    <w:rPr>
      <w:color w:val="0563C1" w:themeColor="hyperlink"/>
      <w:u w:val="single"/>
    </w:rPr>
  </w:style>
  <w:style w:type="character" w:customStyle="1" w:styleId="UnresolvedMention">
    <w:name w:val="Unresolved Mention"/>
    <w:basedOn w:val="DefaultParagraphFont"/>
    <w:uiPriority w:val="99"/>
    <w:semiHidden/>
    <w:unhideWhenUsed/>
    <w:rsid w:val="000A6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064310">
      <w:bodyDiv w:val="1"/>
      <w:marLeft w:val="0"/>
      <w:marRight w:val="0"/>
      <w:marTop w:val="0"/>
      <w:marBottom w:val="0"/>
      <w:divBdr>
        <w:top w:val="none" w:sz="0" w:space="0" w:color="auto"/>
        <w:left w:val="none" w:sz="0" w:space="0" w:color="auto"/>
        <w:bottom w:val="none" w:sz="0" w:space="0" w:color="auto"/>
        <w:right w:val="none" w:sz="0" w:space="0" w:color="auto"/>
      </w:divBdr>
      <w:divsChild>
        <w:div w:id="501048928">
          <w:marLeft w:val="0"/>
          <w:marRight w:val="0"/>
          <w:marTop w:val="0"/>
          <w:marBottom w:val="0"/>
          <w:divBdr>
            <w:top w:val="none" w:sz="0" w:space="0" w:color="auto"/>
            <w:left w:val="none" w:sz="0" w:space="0" w:color="auto"/>
            <w:bottom w:val="none" w:sz="0" w:space="0" w:color="auto"/>
            <w:right w:val="none" w:sz="0" w:space="0" w:color="auto"/>
          </w:divBdr>
        </w:div>
      </w:divsChild>
    </w:div>
    <w:div w:id="1088649418">
      <w:bodyDiv w:val="1"/>
      <w:marLeft w:val="0"/>
      <w:marRight w:val="0"/>
      <w:marTop w:val="0"/>
      <w:marBottom w:val="0"/>
      <w:divBdr>
        <w:top w:val="none" w:sz="0" w:space="0" w:color="auto"/>
        <w:left w:val="none" w:sz="0" w:space="0" w:color="auto"/>
        <w:bottom w:val="none" w:sz="0" w:space="0" w:color="auto"/>
        <w:right w:val="none" w:sz="0" w:space="0" w:color="auto"/>
      </w:divBdr>
      <w:divsChild>
        <w:div w:id="1906715693">
          <w:marLeft w:val="0"/>
          <w:marRight w:val="0"/>
          <w:marTop w:val="0"/>
          <w:marBottom w:val="0"/>
          <w:divBdr>
            <w:top w:val="none" w:sz="0" w:space="0" w:color="auto"/>
            <w:left w:val="none" w:sz="0" w:space="0" w:color="auto"/>
            <w:bottom w:val="none" w:sz="0" w:space="0" w:color="auto"/>
            <w:right w:val="none" w:sz="0" w:space="0" w:color="auto"/>
          </w:divBdr>
        </w:div>
      </w:divsChild>
    </w:div>
    <w:div w:id="1576354575">
      <w:bodyDiv w:val="1"/>
      <w:marLeft w:val="0"/>
      <w:marRight w:val="0"/>
      <w:marTop w:val="0"/>
      <w:marBottom w:val="0"/>
      <w:divBdr>
        <w:top w:val="none" w:sz="0" w:space="0" w:color="auto"/>
        <w:left w:val="none" w:sz="0" w:space="0" w:color="auto"/>
        <w:bottom w:val="none" w:sz="0" w:space="0" w:color="auto"/>
        <w:right w:val="none" w:sz="0" w:space="0" w:color="auto"/>
      </w:divBdr>
      <w:divsChild>
        <w:div w:id="207424825">
          <w:marLeft w:val="0"/>
          <w:marRight w:val="0"/>
          <w:marTop w:val="0"/>
          <w:marBottom w:val="0"/>
          <w:divBdr>
            <w:top w:val="none" w:sz="0" w:space="0" w:color="auto"/>
            <w:left w:val="none" w:sz="0" w:space="0" w:color="auto"/>
            <w:bottom w:val="none" w:sz="0" w:space="0" w:color="auto"/>
            <w:right w:val="none" w:sz="0" w:space="0" w:color="auto"/>
          </w:divBdr>
        </w:div>
      </w:divsChild>
    </w:div>
    <w:div w:id="1838810867">
      <w:bodyDiv w:val="1"/>
      <w:marLeft w:val="0"/>
      <w:marRight w:val="0"/>
      <w:marTop w:val="0"/>
      <w:marBottom w:val="0"/>
      <w:divBdr>
        <w:top w:val="none" w:sz="0" w:space="0" w:color="auto"/>
        <w:left w:val="none" w:sz="0" w:space="0" w:color="auto"/>
        <w:bottom w:val="none" w:sz="0" w:space="0" w:color="auto"/>
        <w:right w:val="none" w:sz="0" w:space="0" w:color="auto"/>
      </w:divBdr>
      <w:divsChild>
        <w:div w:id="1849979394">
          <w:marLeft w:val="0"/>
          <w:marRight w:val="0"/>
          <w:marTop w:val="0"/>
          <w:marBottom w:val="0"/>
          <w:divBdr>
            <w:top w:val="none" w:sz="0" w:space="0" w:color="auto"/>
            <w:left w:val="none" w:sz="0" w:space="0" w:color="auto"/>
            <w:bottom w:val="none" w:sz="0" w:space="0" w:color="auto"/>
            <w:right w:val="none" w:sz="0" w:space="0" w:color="auto"/>
          </w:divBdr>
        </w:div>
      </w:divsChild>
    </w:div>
    <w:div w:id="186458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7.jpe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2.png"/><Relationship Id="rId14" Type="http://schemas.openxmlformats.org/officeDocument/2006/relationships/hyperlink" Target="https://benchachinda.c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D91D535564DC4F971A62F5773765C2" ma:contentTypeVersion="13" ma:contentTypeDescription="Create a new document." ma:contentTypeScope="" ma:versionID="d6d0a61ad383e5d6392d360c3750efba">
  <xsd:schema xmlns:xsd="http://www.w3.org/2001/XMLSchema" xmlns:xs="http://www.w3.org/2001/XMLSchema" xmlns:p="http://schemas.microsoft.com/office/2006/metadata/properties" xmlns:ns3="ef46d165-713d-40ff-8e51-b863561f7265" xmlns:ns4="b7ee06d4-7260-446a-b545-d4e89b1c3eeb" targetNamespace="http://schemas.microsoft.com/office/2006/metadata/properties" ma:root="true" ma:fieldsID="683df67d4102386d45243a565be9f26d" ns3:_="" ns4:_="">
    <xsd:import namespace="ef46d165-713d-40ff-8e51-b863561f7265"/>
    <xsd:import namespace="b7ee06d4-7260-446a-b545-d4e89b1c3e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6d165-713d-40ff-8e51-b863561f726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ee06d4-7260-446a-b545-d4e89b1c3e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AF02-4D52-4201-87DC-C263F7D4611E}">
  <ds:schemaRefs>
    <ds:schemaRef ds:uri="http://schemas.microsoft.com/sharepoint/v3/contenttype/forms"/>
  </ds:schemaRefs>
</ds:datastoreItem>
</file>

<file path=customXml/itemProps2.xml><?xml version="1.0" encoding="utf-8"?>
<ds:datastoreItem xmlns:ds="http://schemas.openxmlformats.org/officeDocument/2006/customXml" ds:itemID="{75A8ED96-AE4C-4187-BE68-E605E362EF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A7C230-87C5-485D-9CF8-D1B154E36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46d165-713d-40ff-8e51-b863561f7265"/>
    <ds:schemaRef ds:uri="b7ee06d4-7260-446a-b545-d4e89b1c3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ACC1BB-B07D-486C-A5F8-B62C07C7C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1477</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Patai</dc:creator>
  <cp:keywords/>
  <dc:description/>
  <cp:lastModifiedBy>Wikarnda Mutitanont</cp:lastModifiedBy>
  <cp:revision>2</cp:revision>
  <cp:lastPrinted>2021-08-24T04:00:00Z</cp:lastPrinted>
  <dcterms:created xsi:type="dcterms:W3CDTF">2021-08-24T06:29:00Z</dcterms:created>
  <dcterms:modified xsi:type="dcterms:W3CDTF">2021-08-24T06:29:00Z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0x01010056D91D535564DC4F971A62F5773765C2</vt:lpwstr>
  </property>
</Properties>
</file>